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9921" w14:textId="77777777" w:rsidR="007E6224" w:rsidRPr="00AF7ADC" w:rsidRDefault="00912521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CBC47A4" wp14:editId="385F8587">
            <wp:simplePos x="0" y="0"/>
            <wp:positionH relativeFrom="margin">
              <wp:posOffset>2394268</wp:posOffset>
            </wp:positionH>
            <wp:positionV relativeFrom="paragraph">
              <wp:posOffset>-273050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C2F87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980BC9" w14:textId="77777777" w:rsidR="003C50B8" w:rsidRPr="00AF7ADC" w:rsidRDefault="003C50B8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5A912C5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41D326" w14:textId="4392638F" w:rsidR="00C465E4" w:rsidRPr="00AF7ADC" w:rsidRDefault="00C465E4" w:rsidP="003C50B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AF7ADC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20244C8" w14:textId="77777777" w:rsidR="00D101D3" w:rsidRPr="00AF7ADC" w:rsidRDefault="00D101D3" w:rsidP="003C50B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24E52DE" w14:textId="5E2B6A16" w:rsidR="00C465E4" w:rsidRPr="00AF7ADC" w:rsidRDefault="001A60F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โครงการ </w:t>
      </w:r>
      <w:r w:rsidR="00D43559" w:rsidRPr="00AF7ADC">
        <w:rPr>
          <w:rFonts w:ascii="TH SarabunIT๙" w:hAnsi="TH SarabunIT๙" w:cs="TH SarabunIT๙"/>
          <w:sz w:val="32"/>
          <w:szCs w:val="32"/>
          <w:cs/>
        </w:rPr>
        <w:t>สำรวจเก็บรวบรวมทรัพยากรภายใต้รัศมีอย่างน้อย 50 กิโลเมตร ของมหาวิทยาลัยราชภัฏพระนคร</w:t>
      </w:r>
    </w:p>
    <w:p w14:paraId="61CDBE00" w14:textId="76CF392B" w:rsidR="001A0194" w:rsidRPr="00AF7ADC" w:rsidRDefault="00D7645F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5D2DB1" w:rsidRPr="00AF7ADC">
        <w:rPr>
          <w:rFonts w:ascii="TH SarabunIT๙" w:hAnsi="TH SarabunIT๙" w:cs="TH SarabunIT๙"/>
          <w:sz w:val="32"/>
          <w:szCs w:val="32"/>
          <w:cs/>
        </w:rPr>
        <w:t xml:space="preserve"> สำรวจและเก็บรวบรวมทรัพยากรวั</w:t>
      </w:r>
      <w:r w:rsidR="00BC0CED" w:rsidRPr="00AF7ADC">
        <w:rPr>
          <w:rFonts w:ascii="TH SarabunIT๙" w:hAnsi="TH SarabunIT๙" w:cs="TH SarabunIT๙"/>
          <w:sz w:val="32"/>
          <w:szCs w:val="32"/>
          <w:cs/>
        </w:rPr>
        <w:t>ฒ</w:t>
      </w:r>
      <w:r w:rsidR="005D2DB1" w:rsidRPr="00AF7ADC">
        <w:rPr>
          <w:rFonts w:ascii="TH SarabunIT๙" w:hAnsi="TH SarabunIT๙" w:cs="TH SarabunIT๙"/>
          <w:sz w:val="32"/>
          <w:szCs w:val="32"/>
          <w:cs/>
        </w:rPr>
        <w:t>นธรรมและภูมิปัญญา</w:t>
      </w:r>
      <w:r w:rsidR="0078510C" w:rsidRPr="00AF7ADC">
        <w:rPr>
          <w:rFonts w:ascii="TH SarabunIT๙" w:hAnsi="TH SarabunIT๙" w:cs="TH SarabunIT๙"/>
          <w:sz w:val="32"/>
          <w:szCs w:val="32"/>
          <w:cs/>
        </w:rPr>
        <w:t>ในพื้นที่</w:t>
      </w:r>
      <w:r w:rsidR="005D2DB1" w:rsidRPr="00AF7ADC">
        <w:rPr>
          <w:rFonts w:ascii="TH SarabunIT๙" w:hAnsi="TH SarabunIT๙" w:cs="TH SarabunIT๙"/>
          <w:sz w:val="32"/>
          <w:szCs w:val="32"/>
          <w:cs/>
        </w:rPr>
        <w:t xml:space="preserve">ชุมชมไทยรามัญแป้นทอง </w:t>
      </w:r>
      <w:r w:rsidR="00F6027A" w:rsidRPr="00AF7ADC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5D2DB1" w:rsidRPr="00AF7ADC">
        <w:rPr>
          <w:rFonts w:ascii="TH SarabunIT๙" w:hAnsi="TH SarabunIT๙" w:cs="TH SarabunIT๙"/>
          <w:sz w:val="32"/>
          <w:szCs w:val="32"/>
          <w:cs/>
        </w:rPr>
        <w:t>แขวงสามวาตะวันตก เขตคลองสามวา กรุงเทพมหานคร</w:t>
      </w:r>
    </w:p>
    <w:p w14:paraId="2CFEFE69" w14:textId="77777777" w:rsidR="005D2DB1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5D2DB1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หลัก/ร่วม</w:t>
      </w:r>
    </w:p>
    <w:p w14:paraId="4D72D803" w14:textId="45B1C660" w:rsidR="005D2DB1" w:rsidRPr="00AF7ADC" w:rsidRDefault="005D2DB1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>ผู้ช่วยศาสตราจารย์ ดร. นิษฐา</w:t>
      </w:r>
      <w:r w:rsidR="006E14DC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7ADC">
        <w:rPr>
          <w:rFonts w:ascii="TH SarabunIT๙" w:hAnsi="TH SarabunIT๙" w:cs="TH SarabunIT๙"/>
          <w:sz w:val="32"/>
          <w:szCs w:val="32"/>
          <w:cs/>
        </w:rPr>
        <w:t>หรุ่นเกษม</w:t>
      </w: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หมายเลขโทรศัพท์ที่ติดต่อได้</w:t>
      </w:r>
      <w:r w:rsidR="006E772E" w:rsidRPr="00AF7ADC">
        <w:rPr>
          <w:rFonts w:ascii="TH SarabunIT๙" w:hAnsi="TH SarabunIT๙" w:cs="TH SarabunIT๙"/>
          <w:b/>
          <w:bCs/>
          <w:sz w:val="32"/>
          <w:szCs w:val="32"/>
        </w:rPr>
        <w:t xml:space="preserve"> 081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6E772E" w:rsidRPr="00AF7ADC">
        <w:rPr>
          <w:rFonts w:ascii="TH SarabunIT๙" w:hAnsi="TH SarabunIT๙" w:cs="TH SarabunIT๙"/>
          <w:b/>
          <w:bCs/>
          <w:sz w:val="32"/>
          <w:szCs w:val="32"/>
        </w:rPr>
        <w:t>8479619</w:t>
      </w:r>
    </w:p>
    <w:p w14:paraId="49D5CB13" w14:textId="50142FBC" w:rsidR="005D2DB1" w:rsidRPr="00AF7ADC" w:rsidRDefault="005D2DB1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>ผู้ช่วยศาสตราจารย์ศศิพร  รัตนสุวรรณ์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หมายเลขโทรศัพท์ที่ติดต่อได้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</w:rPr>
        <w:t>083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</w:rPr>
        <w:t>1188885</w:t>
      </w:r>
    </w:p>
    <w:p w14:paraId="29DC6588" w14:textId="3178177D" w:rsidR="003B73EE" w:rsidRPr="00AF7ADC" w:rsidRDefault="003B73EE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อาจารย์</w:t>
      </w:r>
      <w:r w:rsidR="004A1497" w:rsidRPr="00AF7ADC">
        <w:rPr>
          <w:rFonts w:ascii="TH SarabunIT๙" w:hAnsi="TH SarabunIT๙" w:cs="TH SarabunIT๙"/>
          <w:sz w:val="32"/>
          <w:szCs w:val="32"/>
          <w:cs/>
        </w:rPr>
        <w:t>พรหมบัญชา พรหมมาหล้า</w:t>
      </w:r>
      <w:r w:rsidR="004A1497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4A1497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4A1497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หมายเลขโทรศัพท์ที่ติดต่อได้ 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088-5628613</w:t>
      </w:r>
    </w:p>
    <w:p w14:paraId="6087A364" w14:textId="6729E83B" w:rsidR="003D2322" w:rsidRPr="00AF7ADC" w:rsidRDefault="003D2322" w:rsidP="003D232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อาจารย์นิศรารัตน์ วิไลลักษณ์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หมายเลขโทรศัพท์ที่ติดต่อได้ </w:t>
      </w:r>
      <w:r w:rsidR="00E03E4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081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E03E4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9952802</w:t>
      </w:r>
    </w:p>
    <w:p w14:paraId="072FCCC7" w14:textId="4DBF06C2" w:rsidR="005D2DB1" w:rsidRPr="00AF7ADC" w:rsidRDefault="0016516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อาจารย์สิริมณฑ์ พึ่งสังวาลย์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หมายเลขโทรศัพท์ที่ติดต่อได้ </w:t>
      </w:r>
      <w:r w:rsidR="00E03E4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098</w:t>
      </w:r>
      <w:r w:rsidR="00E56E3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E03E4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6245653</w:t>
      </w:r>
    </w:p>
    <w:p w14:paraId="4FCFB4E0" w14:textId="77777777" w:rsidR="003F2DEA" w:rsidRPr="00AF7ADC" w:rsidRDefault="00AF368B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ความเชื่อมโยงกับแผนในระดับต่างๆ</w:t>
      </w:r>
    </w:p>
    <w:p w14:paraId="6E5AD342" w14:textId="77777777" w:rsidR="003F2DEA" w:rsidRPr="00AF7ADC" w:rsidRDefault="00AF368B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2D677BAC" w14:textId="77777777" w:rsidR="00A67B07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="00A67B07" w:rsidRPr="00AF7ADC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AF7ADC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AF7ADC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76003026" w14:textId="77777777" w:rsidR="00A67B07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="00A67B07" w:rsidRPr="00AF7ADC">
        <w:rPr>
          <w:rFonts w:ascii="TH SarabunIT๙" w:hAnsi="TH SarabunIT๙" w:cs="TH SarabunIT๙"/>
          <w:szCs w:val="32"/>
          <w:cs/>
        </w:rPr>
        <w:t>ยุทธศาสตร์</w:t>
      </w:r>
      <w:r w:rsidRPr="00AF7ADC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AF7ADC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00442AA1" w14:textId="77777777" w:rsidR="00A67B07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="00A67B07" w:rsidRPr="00AF7ADC">
        <w:rPr>
          <w:rFonts w:ascii="TH SarabunIT๙" w:hAnsi="TH SarabunIT๙" w:cs="TH SarabunIT๙"/>
          <w:szCs w:val="32"/>
          <w:cs/>
        </w:rPr>
        <w:t>ยุทธศาสตร์</w:t>
      </w:r>
      <w:r w:rsidRPr="00AF7ADC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AF7ADC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522409AD" w14:textId="77777777" w:rsidR="00A67B07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="00A67B07" w:rsidRPr="00AF7ADC">
        <w:rPr>
          <w:rFonts w:ascii="TH SarabunIT๙" w:hAnsi="TH SarabunIT๙" w:cs="TH SarabunIT๙"/>
          <w:szCs w:val="32"/>
          <w:cs/>
        </w:rPr>
        <w:t>ยุทธศาสตร์</w:t>
      </w:r>
      <w:r w:rsidRPr="00AF7ADC">
        <w:rPr>
          <w:rFonts w:ascii="TH SarabunIT๙" w:hAnsi="TH SarabunIT๙" w:cs="TH SarabunIT๙"/>
          <w:szCs w:val="32"/>
          <w:cs/>
        </w:rPr>
        <w:t xml:space="preserve">ที่ </w:t>
      </w:r>
      <w:r w:rsidRPr="00AF7ADC">
        <w:rPr>
          <w:rFonts w:ascii="TH SarabunIT๙" w:hAnsi="TH SarabunIT๙" w:cs="TH SarabunIT๙"/>
          <w:szCs w:val="32"/>
        </w:rPr>
        <w:t>4</w:t>
      </w:r>
      <w:r w:rsidR="00A67B07" w:rsidRPr="00AF7ADC">
        <w:rPr>
          <w:rFonts w:ascii="TH SarabunIT๙" w:hAnsi="TH SarabunIT๙" w:cs="TH SarabunIT๙"/>
          <w:szCs w:val="32"/>
          <w:cs/>
        </w:rPr>
        <w:t>ด้านการสร้างโอกาสและความเสมอภาคทางสังคม</w:t>
      </w:r>
    </w:p>
    <w:p w14:paraId="4B940B9D" w14:textId="77777777" w:rsidR="00A67B07" w:rsidRPr="00AF7ADC" w:rsidRDefault="005D2DB1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FE"/>
      </w:r>
      <w:r w:rsidR="00A67B07" w:rsidRPr="00AF7ADC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AF7ADC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AF7ADC">
        <w:rPr>
          <w:rFonts w:ascii="TH SarabunIT๙" w:hAnsi="TH SarabunIT๙" w:cs="TH SarabunIT๙"/>
          <w:szCs w:val="32"/>
        </w:rPr>
        <w:t>5</w:t>
      </w:r>
      <w:r w:rsidR="00A67B07" w:rsidRPr="00AF7ADC">
        <w:rPr>
          <w:rFonts w:ascii="TH SarabunIT๙" w:hAnsi="TH SarabunIT๙" w:cs="TH SarabunIT๙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098E5F21" w14:textId="77777777" w:rsidR="001A0194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="00A67B07" w:rsidRPr="00AF7ADC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AF7ADC">
        <w:rPr>
          <w:rFonts w:ascii="TH SarabunIT๙" w:hAnsi="TH SarabunIT๙" w:cs="TH SarabunIT๙"/>
          <w:szCs w:val="32"/>
        </w:rPr>
        <w:t>6</w:t>
      </w:r>
      <w:r w:rsidR="00A67B07" w:rsidRPr="00AF7ADC">
        <w:rPr>
          <w:rFonts w:ascii="TH SarabunIT๙" w:hAnsi="TH SarabunIT๙" w:cs="TH SarabunIT๙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35E42757" w14:textId="77777777" w:rsidR="003F2DEA" w:rsidRPr="00AF7ADC" w:rsidRDefault="00AF368B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</w:p>
    <w:p w14:paraId="0CC610D8" w14:textId="77777777" w:rsidR="006E044F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AF7ADC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AF7ADC">
        <w:rPr>
          <w:rFonts w:ascii="TH SarabunIT๙" w:hAnsi="TH SarabunIT๙" w:cs="TH SarabunIT๙"/>
          <w:szCs w:val="32"/>
          <w:cs/>
        </w:rPr>
        <w:tab/>
      </w: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AF7ADC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2580F8F3" w14:textId="77777777" w:rsidR="006E044F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AF7ADC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AF7ADC">
        <w:rPr>
          <w:rFonts w:ascii="TH SarabunIT๙" w:hAnsi="TH SarabunIT๙" w:cs="TH SarabunIT๙"/>
          <w:szCs w:val="32"/>
        </w:rPr>
        <w:tab/>
      </w: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AF7ADC">
        <w:rPr>
          <w:rFonts w:ascii="TH SarabunIT๙" w:hAnsi="TH SarabunIT๙" w:cs="TH SarabunIT๙"/>
          <w:szCs w:val="32"/>
        </w:rPr>
        <w:t>4</w:t>
      </w:r>
      <w:r w:rsidR="006E044F" w:rsidRPr="00AF7ADC">
        <w:rPr>
          <w:rFonts w:ascii="TH SarabunIT๙" w:hAnsi="TH SarabunIT๙" w:cs="TH SarabunIT๙"/>
          <w:szCs w:val="32"/>
          <w:cs/>
        </w:rPr>
        <w:t>ด้าน</w:t>
      </w:r>
      <w:r w:rsidR="00CD337D" w:rsidRPr="00AF7ADC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5FDB4AE2" w14:textId="77777777" w:rsidR="001A0194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AF7ADC">
        <w:rPr>
          <w:rFonts w:ascii="TH SarabunIT๙" w:hAnsi="TH SarabunIT๙" w:cs="TH SarabunIT๙"/>
          <w:szCs w:val="32"/>
        </w:rPr>
        <w:t>5</w:t>
      </w:r>
      <w:r w:rsidR="00CD337D" w:rsidRPr="00AF7ADC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AF7ADC">
        <w:rPr>
          <w:rFonts w:ascii="TH SarabunIT๙" w:hAnsi="TH SarabunIT๙" w:cs="TH SarabunIT๙"/>
          <w:szCs w:val="32"/>
        </w:rPr>
        <w:tab/>
      </w:r>
      <w:r w:rsidR="00632665" w:rsidRPr="00AF7ADC">
        <w:rPr>
          <w:rFonts w:ascii="TH SarabunIT๙" w:hAnsi="TH SarabunIT๙" w:cs="TH SarabunIT๙"/>
          <w:szCs w:val="32"/>
        </w:rPr>
        <w:sym w:font="Wingdings" w:char="F0FE"/>
      </w:r>
      <w:r w:rsidR="00CD337D" w:rsidRPr="00AF7ADC">
        <w:rPr>
          <w:rFonts w:ascii="TH SarabunIT๙" w:hAnsi="TH SarabunIT๙" w:cs="TH SarabunIT๙"/>
          <w:szCs w:val="32"/>
          <w:cs/>
        </w:rPr>
        <w:t xml:space="preserve">ด้านที่ </w:t>
      </w:r>
      <w:r w:rsidRPr="00AF7ADC">
        <w:rPr>
          <w:rFonts w:ascii="TH SarabunIT๙" w:hAnsi="TH SarabunIT๙" w:cs="TH SarabunIT๙"/>
          <w:szCs w:val="32"/>
        </w:rPr>
        <w:t>6</w:t>
      </w:r>
      <w:r w:rsidR="00CD337D" w:rsidRPr="00AF7ADC">
        <w:rPr>
          <w:rFonts w:ascii="TH SarabunIT๙" w:hAnsi="TH SarabunIT๙" w:cs="TH SarabunIT๙"/>
          <w:szCs w:val="32"/>
          <w:cs/>
        </w:rPr>
        <w:t>ด้านทรัพยากรธรรมชาติและสิ่งแวดล้อม</w:t>
      </w:r>
    </w:p>
    <w:p w14:paraId="7AD49A50" w14:textId="77777777" w:rsidR="006E044F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AF7ADC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AF7ADC">
        <w:rPr>
          <w:rFonts w:ascii="TH SarabunIT๙" w:hAnsi="TH SarabunIT๙" w:cs="TH SarabunIT๙"/>
          <w:szCs w:val="32"/>
        </w:rPr>
        <w:tab/>
      </w: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AF7ADC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4930E393" w14:textId="77777777" w:rsidR="00CD337D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AF7ADC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AF7ADC">
        <w:rPr>
          <w:rFonts w:ascii="TH SarabunIT๙" w:hAnsi="TH SarabunIT๙" w:cs="TH SarabunIT๙"/>
          <w:szCs w:val="32"/>
        </w:rPr>
        <w:tab/>
      </w:r>
      <w:r w:rsidR="006E044F" w:rsidRPr="00AF7ADC">
        <w:rPr>
          <w:rFonts w:ascii="TH SarabunIT๙" w:hAnsi="TH SarabunIT๙" w:cs="TH SarabunIT๙"/>
          <w:szCs w:val="32"/>
        </w:rPr>
        <w:tab/>
      </w: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D337D" w:rsidRPr="00AF7ADC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7397699F" w14:textId="77777777" w:rsidR="001A0194" w:rsidRPr="00AF7ADC" w:rsidRDefault="001A0194" w:rsidP="003C50B8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AF7ADC">
        <w:rPr>
          <w:rFonts w:ascii="TH SarabunIT๙" w:hAnsi="TH SarabunIT๙" w:cs="TH SarabunIT๙"/>
          <w:szCs w:val="32"/>
        </w:rPr>
        <w:sym w:font="Wingdings" w:char="F071"/>
      </w:r>
      <w:r w:rsidRPr="00AF7ADC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AF7ADC">
        <w:rPr>
          <w:rFonts w:ascii="TH SarabunIT๙" w:hAnsi="TH SarabunIT๙" w:cs="TH SarabunIT๙"/>
          <w:szCs w:val="32"/>
          <w:cs/>
        </w:rPr>
        <w:t>ด้านการป้องกันและปราบปรามการทุจริตและประพฤติมิชอบ</w:t>
      </w:r>
    </w:p>
    <w:p w14:paraId="12BBF632" w14:textId="77777777" w:rsidR="001A60F9" w:rsidRPr="00AF7ADC" w:rsidRDefault="006267BB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1A60F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4FE09256" w14:textId="77777777" w:rsidR="00950272" w:rsidRPr="00AF7ADC" w:rsidRDefault="00A85764" w:rsidP="003C50B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47F8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2A7C67" w:rsidRPr="00AF7ADC">
        <w:rPr>
          <w:rFonts w:ascii="TH SarabunIT๙" w:hAnsi="TH SarabunIT๙" w:cs="TH SarabunIT๙"/>
          <w:sz w:val="32"/>
          <w:szCs w:val="32"/>
        </w:rPr>
        <w:t>1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755AD397" w14:textId="77777777" w:rsidR="00605986" w:rsidRPr="00AF7ADC" w:rsidRDefault="00605986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F7ADC">
        <w:rPr>
          <w:rFonts w:ascii="TH SarabunIT๙" w:hAnsi="TH SarabunIT๙" w:cs="TH SarabunIT๙"/>
          <w:sz w:val="32"/>
          <w:szCs w:val="32"/>
          <w:cs/>
        </w:rPr>
        <w:t>์</w:t>
      </w:r>
      <w:r w:rsidR="00632665" w:rsidRPr="00AF7ADC">
        <w:rPr>
          <w:rFonts w:ascii="TH SarabunIT๙" w:hAnsi="TH SarabunIT๙" w:cs="TH SarabunIT๙"/>
          <w:sz w:val="28"/>
          <w:szCs w:val="40"/>
        </w:rPr>
        <w:sym w:font="Wingdings" w:char="F0FE"/>
      </w:r>
      <w:r w:rsidRPr="00AF7ADC">
        <w:rPr>
          <w:rFonts w:ascii="TH SarabunIT๙" w:hAnsi="TH SarabunIT๙" w:cs="TH SarabunIT๙"/>
          <w:sz w:val="32"/>
          <w:szCs w:val="32"/>
          <w:cs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2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3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4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5</w:t>
      </w:r>
    </w:p>
    <w:p w14:paraId="38744CB4" w14:textId="77777777" w:rsidR="00605986" w:rsidRPr="00AF7ADC" w:rsidRDefault="005D7EDE" w:rsidP="003C50B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</w:p>
    <w:p w14:paraId="60AF712D" w14:textId="77777777" w:rsidR="001A60F9" w:rsidRPr="00AF7ADC" w:rsidRDefault="005625C1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7A64C2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F7ADC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5</w:t>
      </w:r>
    </w:p>
    <w:p w14:paraId="4595B8BE" w14:textId="77777777" w:rsidR="00605986" w:rsidRPr="00AF7ADC" w:rsidRDefault="005D7EDE" w:rsidP="003C50B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</w:p>
    <w:p w14:paraId="1BDD325C" w14:textId="77777777" w:rsidR="00D41C3F" w:rsidRPr="00AF7ADC" w:rsidRDefault="00605986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1F2D5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F7ADC">
        <w:rPr>
          <w:rFonts w:ascii="TH SarabunIT๙" w:hAnsi="TH SarabunIT๙" w:cs="TH SarabunIT๙"/>
          <w:sz w:val="32"/>
          <w:szCs w:val="32"/>
          <w:cs/>
        </w:rPr>
        <w:t>์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2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3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4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5</w:t>
      </w:r>
    </w:p>
    <w:p w14:paraId="0FE1A507" w14:textId="77777777" w:rsidR="005D7EDE" w:rsidRPr="00AF7ADC" w:rsidRDefault="00FF7AB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5D7EDE"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5D7EDE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5D7EDE" w:rsidRPr="00AF7ADC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AF7ADC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5E84BA75" w14:textId="77777777" w:rsidR="00605986" w:rsidRPr="00AF7ADC" w:rsidRDefault="0060598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F7ADC">
        <w:rPr>
          <w:rFonts w:ascii="TH SarabunIT๙" w:hAnsi="TH SarabunIT๙" w:cs="TH SarabunIT๙"/>
          <w:sz w:val="32"/>
          <w:szCs w:val="32"/>
          <w:cs/>
        </w:rPr>
        <w:t>์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2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3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4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5</w:t>
      </w:r>
    </w:p>
    <w:p w14:paraId="24F20E32" w14:textId="77777777" w:rsidR="00976CAD" w:rsidRPr="00AF7ADC" w:rsidRDefault="002A7C67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1A60F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75175905" w14:textId="77777777" w:rsidR="00976CAD" w:rsidRPr="00AF7ADC" w:rsidRDefault="00976CAD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="00E656B3" w:rsidRPr="00AF7ADC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32665" w:rsidRPr="00AF7ADC">
        <w:rPr>
          <w:rFonts w:ascii="TH SarabunIT๙" w:hAnsi="TH SarabunIT๙" w:cs="TH SarabunIT๙"/>
          <w:sz w:val="32"/>
          <w:szCs w:val="44"/>
        </w:rPr>
        <w:sym w:font="Wingdings" w:char="F0FE"/>
      </w:r>
      <w:r w:rsidR="00DD6A0C" w:rsidRPr="00AF7ADC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AF7ADC">
        <w:rPr>
          <w:rFonts w:ascii="TH SarabunIT๙" w:hAnsi="TH SarabunIT๙" w:cs="TH SarabunIT๙"/>
          <w:sz w:val="32"/>
          <w:szCs w:val="32"/>
          <w:cs/>
        </w:rPr>
        <w:tab/>
      </w:r>
    </w:p>
    <w:p w14:paraId="1BBF1240" w14:textId="77777777" w:rsidR="00DD6A0C" w:rsidRPr="00AF7ADC" w:rsidRDefault="00DD6A0C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32665" w:rsidRPr="00AF7ADC">
        <w:rPr>
          <w:rFonts w:ascii="TH SarabunIT๙" w:hAnsi="TH SarabunIT๙" w:cs="TH SarabunIT๙"/>
          <w:sz w:val="32"/>
          <w:szCs w:val="44"/>
        </w:rPr>
        <w:sym w:font="Wingdings" w:char="F0FE"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โครงการอบรม/บริการวิชาการ 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กิจกรรมสัมพันธ์</w:t>
      </w:r>
    </w:p>
    <w:p w14:paraId="0C2BD76D" w14:textId="77777777" w:rsidR="00F231BA" w:rsidRPr="00AF7ADC" w:rsidRDefault="00F231BA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F43097" w14:textId="77777777" w:rsidR="001A60F9" w:rsidRPr="00AF7ADC" w:rsidRDefault="002A7C67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</w:p>
    <w:p w14:paraId="03AC68EC" w14:textId="517174B2" w:rsidR="00564681" w:rsidRPr="00AF7ADC" w:rsidRDefault="00AB2653" w:rsidP="005646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D9603B" w:rsidRPr="00AF7ADC">
        <w:rPr>
          <w:rFonts w:ascii="TH SarabunIT๙" w:hAnsi="TH SarabunIT๙" w:cs="TH SarabunIT๙"/>
          <w:sz w:val="32"/>
          <w:szCs w:val="32"/>
          <w:cs/>
        </w:rPr>
        <w:t>“</w:t>
      </w:r>
      <w:r w:rsidR="005C5B4B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</w:t>
      </w:r>
      <w:r w:rsidR="00D9603B" w:rsidRPr="00AF7ADC">
        <w:rPr>
          <w:rFonts w:ascii="TH SarabunIT๙" w:hAnsi="TH SarabunIT๙" w:cs="TH SarabunIT๙"/>
          <w:sz w:val="32"/>
          <w:szCs w:val="32"/>
          <w:cs/>
        </w:rPr>
        <w:t xml:space="preserve">” </w:t>
      </w:r>
      <w:r w:rsidR="005C5B4B" w:rsidRPr="00AF7ADC">
        <w:rPr>
          <w:rFonts w:ascii="TH SarabunIT๙" w:hAnsi="TH SarabunIT๙" w:cs="TH SarabunIT๙"/>
          <w:sz w:val="32"/>
          <w:szCs w:val="32"/>
          <w:cs/>
        </w:rPr>
        <w:t>นับเป็นต้นทุนทางวัฒนธรรม (</w:t>
      </w:r>
      <w:r w:rsidR="005C5B4B" w:rsidRPr="00AF7ADC">
        <w:rPr>
          <w:rFonts w:ascii="TH SarabunIT๙" w:hAnsi="TH SarabunIT๙" w:cs="TH SarabunIT๙"/>
          <w:sz w:val="32"/>
          <w:szCs w:val="32"/>
        </w:rPr>
        <w:t>Cultural capital</w:t>
      </w:r>
      <w:r w:rsidR="005C5B4B" w:rsidRPr="00AF7ADC">
        <w:rPr>
          <w:rFonts w:ascii="TH SarabunIT๙" w:hAnsi="TH SarabunIT๙" w:cs="TH SarabunIT๙"/>
          <w:sz w:val="32"/>
          <w:szCs w:val="32"/>
          <w:cs/>
        </w:rPr>
        <w:t>) ที่สำคัญสำหรับกระบวนการพัฒนาและสืบทอ</w:t>
      </w:r>
      <w:r w:rsidR="00F90711" w:rsidRPr="00AF7ADC">
        <w:rPr>
          <w:rFonts w:ascii="TH SarabunIT๙" w:hAnsi="TH SarabunIT๙" w:cs="TH SarabunIT๙"/>
          <w:sz w:val="32"/>
          <w:szCs w:val="32"/>
          <w:cs/>
        </w:rPr>
        <w:t>ดวัฒนธรรมและภูมิปัญญาในด้านต่าง</w:t>
      </w:r>
      <w:r w:rsidR="005C5B4B" w:rsidRPr="00AF7ADC">
        <w:rPr>
          <w:rFonts w:ascii="TH SarabunIT๙" w:hAnsi="TH SarabunIT๙" w:cs="TH SarabunIT๙"/>
          <w:sz w:val="32"/>
          <w:szCs w:val="32"/>
          <w:cs/>
        </w:rPr>
        <w:t>ๆ</w:t>
      </w:r>
      <w:r w:rsidR="00083770" w:rsidRPr="00AF7ADC">
        <w:rPr>
          <w:rFonts w:ascii="TH SarabunIT๙" w:hAnsi="TH SarabunIT๙" w:cs="TH SarabunIT๙"/>
          <w:sz w:val="32"/>
          <w:szCs w:val="32"/>
          <w:cs/>
        </w:rPr>
        <w:t xml:space="preserve"> เนื่องจากทรัพยากรและ</w:t>
      </w:r>
      <w:r w:rsidR="00CF20E7" w:rsidRPr="00AF7ADC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083770" w:rsidRPr="00AF7ADC">
        <w:rPr>
          <w:rFonts w:ascii="TH SarabunIT๙" w:hAnsi="TH SarabunIT๙" w:cs="TH SarabunIT๙"/>
          <w:sz w:val="32"/>
          <w:szCs w:val="32"/>
          <w:cs/>
        </w:rPr>
        <w:t xml:space="preserve">ภูมิปัญญาทางวัฒนธรรมนั้นไม่ได้เป็นเพียงแต่ “สิ่งของ” </w:t>
      </w:r>
      <w:r w:rsidR="005E2172" w:rsidRPr="00AF7ADC">
        <w:rPr>
          <w:rFonts w:ascii="TH SarabunIT๙" w:hAnsi="TH SarabunIT๙" w:cs="TH SarabunIT๙"/>
          <w:sz w:val="32"/>
          <w:szCs w:val="32"/>
          <w:cs/>
        </w:rPr>
        <w:t xml:space="preserve">หรือ “ผลผลิต” ทางวัฒนธรรม </w:t>
      </w:r>
      <w:r w:rsidR="00083770" w:rsidRPr="00AF7ADC">
        <w:rPr>
          <w:rFonts w:ascii="TH SarabunIT๙" w:hAnsi="TH SarabunIT๙" w:cs="TH SarabunIT๙"/>
          <w:sz w:val="32"/>
          <w:szCs w:val="32"/>
          <w:cs/>
        </w:rPr>
        <w:t>แต่มีชีวิตและจิตใจ</w:t>
      </w:r>
      <w:r w:rsidR="00B66504" w:rsidRPr="00AF7ADC">
        <w:rPr>
          <w:rFonts w:ascii="TH SarabunIT๙" w:hAnsi="TH SarabunIT๙" w:cs="TH SarabunIT๙"/>
          <w:sz w:val="32"/>
          <w:szCs w:val="32"/>
          <w:cs/>
        </w:rPr>
        <w:t>ที่ผูกพัน</w:t>
      </w:r>
      <w:r w:rsidR="00CD0228" w:rsidRPr="00AF7ADC">
        <w:rPr>
          <w:rFonts w:ascii="TH SarabunIT๙" w:hAnsi="TH SarabunIT๙" w:cs="TH SarabunIT๙"/>
          <w:sz w:val="32"/>
          <w:szCs w:val="32"/>
          <w:cs/>
        </w:rPr>
        <w:t>ในทางใดทางหนึ่ง</w:t>
      </w:r>
      <w:r w:rsidR="00B66504" w:rsidRPr="00AF7ADC">
        <w:rPr>
          <w:rFonts w:ascii="TH SarabunIT๙" w:hAnsi="TH SarabunIT๙" w:cs="TH SarabunIT๙"/>
          <w:sz w:val="32"/>
          <w:szCs w:val="32"/>
          <w:cs/>
        </w:rPr>
        <w:t>กับ “คน” ในชุมชน เช่น ปราชญ์ชาวบ้าน แกนนำชุมชน ผู้เฒ่าผู้อาวุโส</w:t>
      </w:r>
      <w:r w:rsidR="00CF20E7" w:rsidRPr="00AF7ADC">
        <w:rPr>
          <w:rFonts w:ascii="TH SarabunIT๙" w:hAnsi="TH SarabunIT๙" w:cs="TH SarabunIT๙"/>
          <w:sz w:val="32"/>
          <w:szCs w:val="32"/>
          <w:cs/>
        </w:rPr>
        <w:t>ในชุมชน</w:t>
      </w:r>
      <w:r w:rsidR="00B66504" w:rsidRPr="00AF7ADC">
        <w:rPr>
          <w:rFonts w:ascii="TH SarabunIT๙" w:hAnsi="TH SarabunIT๙" w:cs="TH SarabunIT๙"/>
          <w:sz w:val="32"/>
          <w:szCs w:val="32"/>
          <w:cs/>
        </w:rPr>
        <w:t xml:space="preserve"> ฯลฯ </w:t>
      </w:r>
      <w:r w:rsidR="00E03E45" w:rsidRPr="00AF7ADC">
        <w:rPr>
          <w:rFonts w:ascii="TH SarabunIT๙" w:hAnsi="TH SarabunIT๙" w:cs="TH SarabunIT๙"/>
          <w:sz w:val="32"/>
          <w:szCs w:val="32"/>
          <w:cs/>
        </w:rPr>
        <w:t>การเป็นมากกว่าสิ่งของหรือผลผลิตนั้น</w:t>
      </w:r>
      <w:r w:rsidR="00B66504" w:rsidRPr="00AF7ADC">
        <w:rPr>
          <w:rFonts w:ascii="TH SarabunIT๙" w:hAnsi="TH SarabunIT๙" w:cs="TH SarabunIT๙"/>
          <w:sz w:val="32"/>
          <w:szCs w:val="32"/>
          <w:cs/>
        </w:rPr>
        <w:t>ส่งผลให้ทรัพยากรวัฒนธรรมและภูมิปัญญามีบทบาทหน้าที่ที่หลากหลากที่เกี่ยวข้องกับชุมชน</w:t>
      </w:r>
      <w:r w:rsidR="00564681" w:rsidRPr="00AF7ADC">
        <w:rPr>
          <w:rFonts w:ascii="TH SarabunIT๙" w:hAnsi="TH SarabunIT๙" w:cs="TH SarabunIT๙"/>
          <w:sz w:val="32"/>
          <w:szCs w:val="32"/>
          <w:cs/>
        </w:rPr>
        <w:t>และส่งผลถึงความเข้มแข็งของชุมชน เช่น บทบาทหน้าที่ในการระดมพลังของชุมชน สร้างเอกภาพหรือความเป็นปึกแผ่นของคนในชุมชน สร้างความอบอุ่นทางใจ/ความมั่นคงทางจิตใจ ตลอดจนให้แนวทางในการดำเนินชีวิตที่ดีงาม เป็นต้น</w:t>
      </w:r>
    </w:p>
    <w:p w14:paraId="523EE7C2" w14:textId="40011567" w:rsidR="005E2172" w:rsidRPr="00AF7ADC" w:rsidRDefault="005E2172" w:rsidP="0045513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E477C8" w:rsidRPr="00AF7ADC">
        <w:rPr>
          <w:rFonts w:ascii="TH SarabunIT๙" w:hAnsi="TH SarabunIT๙" w:cs="TH SarabunIT๙"/>
          <w:sz w:val="32"/>
          <w:szCs w:val="32"/>
          <w:cs/>
        </w:rPr>
        <w:t xml:space="preserve">อย่างไรก็ตาม </w:t>
      </w:r>
      <w:r w:rsidR="00083770" w:rsidRPr="00AF7ADC">
        <w:rPr>
          <w:rFonts w:ascii="TH SarabunIT๙" w:hAnsi="TH SarabunIT๙" w:cs="TH SarabunIT๙"/>
          <w:sz w:val="32"/>
          <w:szCs w:val="32"/>
          <w:cs/>
        </w:rPr>
        <w:t>กระแสการเปลี่ยนแปลงในหลายรูปแบบ</w:t>
      </w:r>
      <w:r w:rsidR="00DC1936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7ADC">
        <w:rPr>
          <w:rFonts w:ascii="TH SarabunIT๙" w:hAnsi="TH SarabunIT๙" w:cs="TH SarabunIT๙"/>
          <w:sz w:val="32"/>
          <w:szCs w:val="32"/>
          <w:cs/>
        </w:rPr>
        <w:t>โดยเฉพาะอย่างยิ่ง</w:t>
      </w:r>
      <w:r w:rsidR="00DC1936" w:rsidRPr="00AF7ADC">
        <w:rPr>
          <w:rFonts w:ascii="TH SarabunIT๙" w:hAnsi="TH SarabunIT๙" w:cs="TH SarabunIT๙"/>
          <w:sz w:val="32"/>
          <w:szCs w:val="32"/>
          <w:cs/>
        </w:rPr>
        <w:t>การเปลี่ยนแปลงที่เกิดขึ้นจาก</w:t>
      </w:r>
      <w:r w:rsidRPr="00AF7ADC">
        <w:rPr>
          <w:rFonts w:ascii="TH SarabunIT๙" w:hAnsi="TH SarabunIT๙" w:cs="TH SarabunIT๙"/>
          <w:sz w:val="32"/>
          <w:szCs w:val="32"/>
          <w:cs/>
        </w:rPr>
        <w:t>การขยายตัวของเมืองหลวงอย่างกรุงเทพมหานคร</w:t>
      </w:r>
      <w:r w:rsidR="00CF20E7" w:rsidRPr="00AF7ADC">
        <w:rPr>
          <w:rFonts w:ascii="TH SarabunIT๙" w:hAnsi="TH SarabunIT๙" w:cs="TH SarabunIT๙"/>
          <w:sz w:val="32"/>
          <w:szCs w:val="32"/>
          <w:cs/>
        </w:rPr>
        <w:t>ทั้งทางด้านเศรษฐกิจและสังคม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ทำให้หลาย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>สิ่งหลาย</w:t>
      </w:r>
      <w:r w:rsidRPr="00AF7ADC">
        <w:rPr>
          <w:rFonts w:ascii="TH SarabunIT๙" w:hAnsi="TH SarabunIT๙" w:cs="TH SarabunIT๙"/>
          <w:sz w:val="32"/>
          <w:szCs w:val="32"/>
          <w:cs/>
        </w:rPr>
        <w:t>อย่าง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>มีการ</w:t>
      </w:r>
      <w:r w:rsidRPr="00AF7ADC">
        <w:rPr>
          <w:rFonts w:ascii="TH SarabunIT๙" w:hAnsi="TH SarabunIT๙" w:cs="TH SarabunIT๙"/>
          <w:sz w:val="32"/>
          <w:szCs w:val="32"/>
          <w:cs/>
        </w:rPr>
        <w:t>เปลี่ยนแปลงไป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 xml:space="preserve"> ทั้ง</w:t>
      </w:r>
      <w:r w:rsidRPr="00AF7ADC">
        <w:rPr>
          <w:rFonts w:ascii="TH SarabunIT๙" w:hAnsi="TH SarabunIT๙" w:cs="TH SarabunIT๙"/>
          <w:sz w:val="32"/>
          <w:szCs w:val="32"/>
          <w:cs/>
        </w:rPr>
        <w:t>วิถีชีวิตของผู้คน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 xml:space="preserve"> รวมถึงการสูญสลาย</w:t>
      </w:r>
      <w:r w:rsidR="00DC1936" w:rsidRPr="00AF7ADC">
        <w:rPr>
          <w:rFonts w:ascii="TH SarabunIT๙" w:hAnsi="TH SarabunIT๙" w:cs="TH SarabunIT๙"/>
          <w:sz w:val="32"/>
          <w:szCs w:val="32"/>
          <w:cs/>
        </w:rPr>
        <w:t xml:space="preserve"> สูญหาย หรือเสื่อมโทรม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>ของทรัพยากรวัฒนธรรมและภูมิปญญาพื้นบ้าน/ชุมชน ดังนั้นงาน</w:t>
      </w:r>
      <w:r w:rsidR="00E03E45" w:rsidRPr="00AF7ADC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45513B" w:rsidRPr="00AF7ADC">
        <w:rPr>
          <w:rFonts w:ascii="TH SarabunIT๙" w:hAnsi="TH SarabunIT๙" w:cs="TH SarabunIT๙"/>
          <w:sz w:val="32"/>
          <w:szCs w:val="32"/>
          <w:cs/>
        </w:rPr>
        <w:t>ที่เกี่ยวข้องกับการอนุรักษ์ โดยเฉพาะการแสวงหา รวบรวม จัดเก็บ จึงเป็นความจำเป็นในระดับเบื้องต้นและเร่งด่วน</w:t>
      </w:r>
    </w:p>
    <w:p w14:paraId="233CDFF6" w14:textId="056B3B54" w:rsidR="00A22115" w:rsidRPr="00AF7ADC" w:rsidRDefault="0045513B" w:rsidP="00A221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นับจากการอพยพของชาวมอญเข้ามาในประเทศไทย 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ศิลปวัฒนธรรมและประเพณีของชาวมอญหลากหลายประการอยู่ในสังคมไทยมาอย่างยาวนาน </w:t>
      </w:r>
      <w:r w:rsidR="00596D86" w:rsidRPr="00AF7ADC">
        <w:rPr>
          <w:rFonts w:ascii="TH SarabunIT๙" w:hAnsi="TH SarabunIT๙" w:cs="TH SarabunIT๙"/>
          <w:sz w:val="32"/>
          <w:szCs w:val="32"/>
          <w:cs/>
        </w:rPr>
        <w:t>แทรกซึมและกลมกลืน</w:t>
      </w:r>
      <w:r w:rsidR="00BC0CED" w:rsidRPr="00AF7ADC">
        <w:rPr>
          <w:rFonts w:ascii="TH SarabunIT๙" w:hAnsi="TH SarabunIT๙" w:cs="TH SarabunIT๙"/>
          <w:sz w:val="32"/>
          <w:szCs w:val="32"/>
          <w:cs/>
        </w:rPr>
        <w:t xml:space="preserve">อยู่ในวิถีชีวิตทั้งของชาวมอญและชาวไทย 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ในด้านของศาสนา ภาษา วรรณคดี อาหาร การแต่งกาย ประเพณี ความเชื่อ และพิธีกรรม </w:t>
      </w:r>
      <w:r w:rsidR="00BC0CED" w:rsidRPr="00AF7ADC">
        <w:rPr>
          <w:rFonts w:ascii="TH SarabunIT๙" w:hAnsi="TH SarabunIT๙" w:cs="TH SarabunIT๙"/>
          <w:sz w:val="32"/>
          <w:szCs w:val="32"/>
          <w:cs/>
        </w:rPr>
        <w:t>อย่าง</w:t>
      </w:r>
      <w:r w:rsidRPr="00AF7ADC">
        <w:rPr>
          <w:rFonts w:ascii="TH SarabunIT๙" w:hAnsi="TH SarabunIT๙" w:cs="TH SarabunIT๙"/>
          <w:sz w:val="32"/>
          <w:szCs w:val="32"/>
          <w:cs/>
        </w:rPr>
        <w:t>ต่อเนื่องมาจนปัจจุบัน</w:t>
      </w:r>
      <w:r w:rsidR="00C75BD8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2115" w:rsidRPr="00AF7ADC">
        <w:rPr>
          <w:rFonts w:ascii="TH SarabunIT๙" w:hAnsi="TH SarabunIT๙" w:cs="TH SarabunIT๙"/>
          <w:sz w:val="32"/>
          <w:szCs w:val="32"/>
          <w:cs/>
        </w:rPr>
        <w:t xml:space="preserve">สำหรับศิลปวัฒนธรรมและประเพณีของมอญที่คุ้ยเคยกัน เช่น งานประเพณีสงกรานต์ (ประเพณีแห่งหงส์ธงตะขาบ/ ประเพณีปล่อยนกปล่อยปลา / ประเพณีการเล่นสะบ้า งานประเพณีเข้าพรรษา (ประเพณีตักบาตรน้ำผึ้ง) หรืออาหารของชาวมอญที่สอดแทรกภูมิปัญญาและวัฒนธรรม เช่น แกงส้ม แกงบอน แกงขี้เหล็ก หรืออาหารที่ใช้ผักพื้นเมืองเฉพาะ คือมะตาด ส่วนของหวาน เช่น กะละแม หรือบางที่เรียก 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A22115" w:rsidRPr="00AF7ADC">
        <w:rPr>
          <w:rFonts w:ascii="TH SarabunIT๙" w:hAnsi="TH SarabunIT๙" w:cs="TH SarabunIT๙"/>
          <w:sz w:val="32"/>
          <w:szCs w:val="32"/>
          <w:cs/>
        </w:rPr>
        <w:t>ข้าวเหนียวแดง เป็นต้น</w:t>
      </w:r>
    </w:p>
    <w:p w14:paraId="17C70559" w14:textId="777E1F05" w:rsidR="00C75BD8" w:rsidRPr="00AF7ADC" w:rsidRDefault="00C75BD8" w:rsidP="00C75BD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>ศิลปวัฒนธรรมและประเพณีของชาวมอญในข้างต้นนั้นนับเป็น “ทุนทางวัฒนธรรม” หรือมรดกทางภูมิปัญญาทางวัฒนธรรมที่สำคัญของสังคมไทยในปัจจุบัน ทั้งในลักษณะของทุนทางวัฒนธรรมที่จับต้องได้ (</w:t>
      </w:r>
      <w:r w:rsidRPr="00AF7ADC">
        <w:rPr>
          <w:rFonts w:ascii="TH SarabunIT๙" w:hAnsi="TH SarabunIT๙" w:cs="TH SarabunIT๙"/>
          <w:sz w:val="32"/>
          <w:szCs w:val="32"/>
        </w:rPr>
        <w:t>Tangible</w:t>
      </w:r>
      <w:r w:rsidRPr="00AF7ADC">
        <w:rPr>
          <w:rFonts w:ascii="TH SarabunIT๙" w:hAnsi="TH SarabunIT๙" w:cs="TH SarabunIT๙"/>
          <w:sz w:val="32"/>
          <w:szCs w:val="32"/>
          <w:cs/>
        </w:rPr>
        <w:t>) และทุนทางวัฒนธรรมที่จับต้องไม่ได้ (</w:t>
      </w:r>
      <w:r w:rsidRPr="00AF7ADC">
        <w:rPr>
          <w:rFonts w:ascii="TH SarabunIT๙" w:hAnsi="TH SarabunIT๙" w:cs="TH SarabunIT๙"/>
          <w:sz w:val="32"/>
          <w:szCs w:val="32"/>
        </w:rPr>
        <w:t>Intangible</w:t>
      </w:r>
      <w:r w:rsidRPr="00AF7ADC">
        <w:rPr>
          <w:rFonts w:ascii="TH SarabunIT๙" w:hAnsi="TH SarabunIT๙" w:cs="TH SarabunIT๙"/>
          <w:sz w:val="32"/>
          <w:szCs w:val="32"/>
          <w:cs/>
        </w:rPr>
        <w:t>) ทุนวัฒนธรรมดังกล่าว</w:t>
      </w:r>
      <w:r w:rsidR="009A5B2C" w:rsidRPr="00AF7ADC">
        <w:rPr>
          <w:rFonts w:ascii="TH SarabunIT๙" w:hAnsi="TH SarabunIT๙" w:cs="TH SarabunIT๙"/>
          <w:sz w:val="32"/>
          <w:szCs w:val="32"/>
          <w:cs/>
        </w:rPr>
        <w:t>นับ</w:t>
      </w:r>
      <w:r w:rsidRPr="00AF7ADC">
        <w:rPr>
          <w:rFonts w:ascii="TH SarabunIT๙" w:hAnsi="TH SarabunIT๙" w:cs="TH SarabunIT๙"/>
          <w:sz w:val="32"/>
          <w:szCs w:val="32"/>
          <w:cs/>
        </w:rPr>
        <w:t>เป็นต้นทุนสำคัญ</w:t>
      </w:r>
      <w:r w:rsidR="00C805AF" w:rsidRPr="00AF7ADC">
        <w:rPr>
          <w:rFonts w:ascii="TH SarabunIT๙" w:hAnsi="TH SarabunIT๙" w:cs="TH SarabunIT๙"/>
          <w:sz w:val="32"/>
          <w:szCs w:val="32"/>
          <w:cs/>
        </w:rPr>
        <w:t>ทั้งต่อ</w:t>
      </w:r>
      <w:r w:rsidR="00F36653" w:rsidRPr="00AF7ADC">
        <w:rPr>
          <w:rFonts w:ascii="TH SarabunIT๙" w:hAnsi="TH SarabunIT๙" w:cs="TH SarabunIT๙"/>
          <w:sz w:val="32"/>
          <w:szCs w:val="32"/>
          <w:cs/>
        </w:rPr>
        <w:t>กระบวนการพัฒนาและสืบทอดวัฒนธรรมและภูมิปัญญา</w:t>
      </w:r>
      <w:r w:rsidR="00C76E6F" w:rsidRPr="00AF7ADC">
        <w:rPr>
          <w:rFonts w:ascii="TH SarabunIT๙" w:hAnsi="TH SarabunIT๙" w:cs="TH SarabunIT๙"/>
          <w:sz w:val="32"/>
          <w:szCs w:val="32"/>
          <w:cs/>
        </w:rPr>
        <w:t xml:space="preserve"> รวมถึงบทบาทหน้าที่ต่อชุมชน</w:t>
      </w:r>
      <w:r w:rsidR="00F36653" w:rsidRPr="00AF7ADC">
        <w:rPr>
          <w:rFonts w:ascii="TH SarabunIT๙" w:hAnsi="TH SarabunIT๙" w:cs="TH SarabunIT๙"/>
          <w:sz w:val="32"/>
          <w:szCs w:val="32"/>
          <w:cs/>
        </w:rPr>
        <w:t xml:space="preserve">ในด้านต่างๆ 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 xml:space="preserve">หากได้รับการสำรวจ รวบรวม และจัดเก็บเป็นฐานข้อมูลทรัพยากรวัฒนธรรมและภูมิปญญาแล้ว </w:t>
      </w:r>
      <w:r w:rsidR="009A5B2C" w:rsidRPr="00AF7ADC">
        <w:rPr>
          <w:rFonts w:ascii="TH SarabunIT๙" w:hAnsi="TH SarabunIT๙" w:cs="TH SarabunIT๙"/>
          <w:sz w:val="32"/>
          <w:szCs w:val="32"/>
          <w:cs/>
        </w:rPr>
        <w:t>องค์ความรู้ดังกล่าว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>จะส่งผลอย่างสำคัญต่อการ</w:t>
      </w:r>
      <w:r w:rsidR="00F36653" w:rsidRPr="00AF7ADC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C805AF" w:rsidRPr="00AF7ADC">
        <w:rPr>
          <w:rFonts w:ascii="TH SarabunIT๙" w:hAnsi="TH SarabunIT๙" w:cs="TH SarabunIT๙"/>
          <w:sz w:val="32"/>
          <w:szCs w:val="32"/>
          <w:cs/>
        </w:rPr>
        <w:t xml:space="preserve">ความเข้มแข็งของชุมชน 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>การเรียนรู้ทรัพยากรวัฒนธรรมและ</w:t>
      </w:r>
      <w:r w:rsidR="009A5B2C" w:rsidRPr="00AF7AD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>ภูมิปัญญาของชุมชน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เพื่อสืบทอดและสืบสานสู่คนรุ่นใหม่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05AF" w:rsidRPr="00AF7ADC">
        <w:rPr>
          <w:rFonts w:ascii="TH SarabunIT๙" w:hAnsi="TH SarabunIT๙" w:cs="TH SarabunIT๙"/>
          <w:sz w:val="32"/>
          <w:szCs w:val="32"/>
          <w:cs/>
        </w:rPr>
        <w:t>ตลอดจนการ</w:t>
      </w:r>
      <w:r w:rsidR="00857A93" w:rsidRPr="00AF7ADC">
        <w:rPr>
          <w:rFonts w:ascii="TH SarabunIT๙" w:hAnsi="TH SarabunIT๙" w:cs="TH SarabunIT๙"/>
          <w:sz w:val="32"/>
          <w:szCs w:val="32"/>
          <w:cs/>
        </w:rPr>
        <w:t>พัฒนาและ</w:t>
      </w:r>
      <w:r w:rsidR="00C805AF" w:rsidRPr="00AF7ADC">
        <w:rPr>
          <w:rFonts w:ascii="TH SarabunIT๙" w:hAnsi="TH SarabunIT๙" w:cs="TH SarabunIT๙"/>
          <w:sz w:val="32"/>
          <w:szCs w:val="32"/>
          <w:cs/>
        </w:rPr>
        <w:t>ต่อยอดสู่เศรษฐกิจสร้างสรรค์ร่วมสมัย</w:t>
      </w:r>
      <w:r w:rsidR="007C62D5" w:rsidRPr="00AF7ADC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7FF90F2A" w14:textId="07B2E72B" w:rsidR="00BC0CED" w:rsidRPr="00AF7ADC" w:rsidRDefault="00BC0CED" w:rsidP="00BC0CE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>ชุมชนชาวมอญ หรือ “ชุมชน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 “ไทยรามัญแป้นทอง”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ในกรุงเทพมหานคร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ฝั่งตะวันออก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ที่อยู่</w:t>
      </w:r>
      <w:r w:rsidRPr="00AF7ADC">
        <w:rPr>
          <w:rFonts w:ascii="TH SarabunIT๙" w:hAnsi="TH SarabunIT๙" w:cs="TH SarabunIT๙"/>
          <w:sz w:val="32"/>
          <w:szCs w:val="32"/>
          <w:cs/>
        </w:rPr>
        <w:t>ภายใ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น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รัศมีอย่างน้อย 50 กิโลเมตรจากมหาวิทยาลัยราชภัฏพระนคร ยังคงวิถีชีวิตในแบบของชาวชนบทกรุงเทพฯ 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จากการสืบค้นข้อมูลเบื้องต้นพบว่าชุมชนไทยรามัญแป้นทองนี้ </w:t>
      </w:r>
      <w:r w:rsidRPr="00AF7ADC">
        <w:rPr>
          <w:rFonts w:ascii="TH SarabunIT๙" w:hAnsi="TH SarabunIT๙" w:cs="TH SarabunIT๙"/>
          <w:sz w:val="32"/>
          <w:szCs w:val="32"/>
          <w:cs/>
        </w:rPr>
        <w:t>เป็นชุมชนชาวมอญที่ย้ายมาจากอำเภอ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พระประแดง จังหวัดสมุทรปราการ </w:t>
      </w:r>
      <w:r w:rsidR="004020BB" w:rsidRPr="00AF7ADC">
        <w:rPr>
          <w:rFonts w:ascii="TH SarabunIT๙" w:hAnsi="TH SarabunIT๙" w:cs="TH SarabunIT๙"/>
          <w:sz w:val="32"/>
          <w:szCs w:val="32"/>
          <w:cs/>
        </w:rPr>
        <w:t xml:space="preserve">นับกว่าร้อยปีมาแล้ว 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สำหรับชื่อ</w:t>
      </w:r>
      <w:r w:rsidRPr="00AF7ADC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มอญ 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ไทยรามัญ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 “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แป้นทอง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 xml:space="preserve">” </w:t>
      </w:r>
      <w:r w:rsidRPr="00AF7ADC">
        <w:rPr>
          <w:rFonts w:ascii="TH SarabunIT๙" w:hAnsi="TH SarabunIT๙" w:cs="TH SarabunIT๙"/>
          <w:sz w:val="32"/>
          <w:szCs w:val="32"/>
          <w:cs/>
        </w:rPr>
        <w:t>นี้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มาจากการ</w:t>
      </w:r>
      <w:r w:rsidRPr="00AF7ADC">
        <w:rPr>
          <w:rFonts w:ascii="TH SarabunIT๙" w:hAnsi="TH SarabunIT๙" w:cs="TH SarabunIT๙"/>
          <w:sz w:val="32"/>
          <w:szCs w:val="32"/>
          <w:cs/>
        </w:rPr>
        <w:t>ตั้งอยู่ใกล้ ๆ กับบริเวณวัดแป้นทองโสภาราม ซึ่งเป็นวัดมอญหรือวัดรามัญแห่งหนึ่งที่มีชื่อเสียงในเขตคลองสามวา สร้างโดยนายทอง และนางแป้น สองสามีภรรยาคหบดีในเขตคลองสามวา ผู้มีจิตศรัทธาเลื่อมใสพุทธศาสนาในสมัยพระบาทสมเด็จ พระจุลจอมเกล้าเจ้าอยู่หัว รัชกาลที่ 5</w:t>
      </w:r>
      <w:r w:rsidR="004020BB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0ECFB28" w14:textId="6AF14412" w:rsidR="0001589E" w:rsidRPr="00AF7ADC" w:rsidRDefault="004020BB" w:rsidP="0045513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>หากนับอายุยาวนานของชุมชนแห่งนี้ นับได้ว่าชุมชน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ไทย</w:t>
      </w:r>
      <w:r w:rsidRPr="00AF7ADC">
        <w:rPr>
          <w:rFonts w:ascii="TH SarabunIT๙" w:hAnsi="TH SarabunIT๙" w:cs="TH SarabunIT๙"/>
          <w:sz w:val="32"/>
          <w:szCs w:val="32"/>
          <w:cs/>
        </w:rPr>
        <w:t>รามัญวัดแป้นทองมีความเข้มแข็งทางชุมชนอยู่มากพอสมควร แต่ในแง่หนึ่งนั้น ความยาวนานของอายุของชุมชนแห่งนี้</w:t>
      </w:r>
      <w:r w:rsidR="001C7134" w:rsidRPr="00AF7ADC">
        <w:rPr>
          <w:rFonts w:ascii="TH SarabunIT๙" w:hAnsi="TH SarabunIT๙" w:cs="TH SarabunIT๙"/>
          <w:sz w:val="32"/>
          <w:szCs w:val="32"/>
          <w:cs/>
        </w:rPr>
        <w:t>ได้ส่งผลถึงช่วงเวลาของการสูญหายหรือ “</w:t>
      </w:r>
      <w:r w:rsidRPr="00AF7ADC">
        <w:rPr>
          <w:rFonts w:ascii="TH SarabunIT๙" w:hAnsi="TH SarabunIT๙" w:cs="TH SarabunIT๙"/>
          <w:sz w:val="32"/>
          <w:szCs w:val="32"/>
          <w:cs/>
        </w:rPr>
        <w:t>ผุพัง</w:t>
      </w:r>
      <w:r w:rsidR="001C7134" w:rsidRPr="00AF7ADC">
        <w:rPr>
          <w:rFonts w:ascii="TH SarabunIT๙" w:hAnsi="TH SarabunIT๙" w:cs="TH SarabunIT๙"/>
          <w:sz w:val="32"/>
          <w:szCs w:val="32"/>
          <w:cs/>
        </w:rPr>
        <w:t>” ของทรัพยากรวัฒนธรรมและภูมิปัญญาของชุมชน</w:t>
      </w:r>
      <w:r w:rsidR="00A26E34" w:rsidRPr="00AF7ADC">
        <w:rPr>
          <w:rFonts w:ascii="TH SarabunIT๙" w:hAnsi="TH SarabunIT๙" w:cs="TH SarabunIT๙"/>
          <w:sz w:val="32"/>
          <w:szCs w:val="32"/>
          <w:cs/>
        </w:rPr>
        <w:t>ด้วยเช่นกัน</w:t>
      </w:r>
      <w:r w:rsidR="0001589E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4A61" w:rsidRPr="00AF7ADC">
        <w:rPr>
          <w:rFonts w:ascii="TH SarabunIT๙" w:hAnsi="TH SarabunIT๙" w:cs="TH SarabunIT๙"/>
          <w:sz w:val="32"/>
          <w:szCs w:val="32"/>
          <w:cs/>
        </w:rPr>
        <w:t xml:space="preserve">ยกตัวอย่างเช่น ประเพณีวันสงกรานต์ในแบบมอญที่ผูกพันและเกี่ยวโยงกับความสามัคคีและความรักความผูกพันของชุมชนได้หายไป แต่ก็ได้มีความพยายามในการริเริ่มรื้อฟื้นใหม่อีกครั้งโดยชุมชนผ่านการนำของชุมชนรามัญวัดแป้นทอง หรือการทำอาหารมอญตำรับต่าง ๆ ที่ผูกพันกับเรื่องสุขภาวะของชุมชน ทั้งนี้ </w:t>
      </w:r>
      <w:r w:rsidR="0001589E" w:rsidRPr="00AF7ADC">
        <w:rPr>
          <w:rFonts w:ascii="TH SarabunIT๙" w:hAnsi="TH SarabunIT๙" w:cs="TH SarabunIT๙"/>
          <w:sz w:val="32"/>
          <w:szCs w:val="32"/>
          <w:cs/>
        </w:rPr>
        <w:t>การสูญหายหรือผุพังของทรัพยากรวัฒนธรรมและภูมิปัญญาดังกล่าวอาจส่งผลกระทบในลักษณะของ “โดมิโนทางวัฒนธรรม” ได้ เช่น เมื่อภูมิปัญญา</w:t>
      </w:r>
      <w:r w:rsidR="0073633B" w:rsidRPr="00AF7ADC">
        <w:rPr>
          <w:rFonts w:ascii="TH SarabunIT๙" w:hAnsi="TH SarabunIT๙" w:cs="TH SarabunIT๙"/>
          <w:sz w:val="32"/>
          <w:szCs w:val="32"/>
          <w:cs/>
        </w:rPr>
        <w:t>ของชุมชน</w:t>
      </w:r>
      <w:r w:rsidR="0001589E" w:rsidRPr="00AF7ADC">
        <w:rPr>
          <w:rFonts w:ascii="TH SarabunIT๙" w:hAnsi="TH SarabunIT๙" w:cs="TH SarabunIT๙"/>
          <w:sz w:val="32"/>
          <w:szCs w:val="32"/>
          <w:cs/>
        </w:rPr>
        <w:t xml:space="preserve">สูญหาย ความรู้ของชุมชนก็สูญหาย </w:t>
      </w:r>
      <w:r w:rsidR="0073633B" w:rsidRPr="00AF7ADC">
        <w:rPr>
          <w:rFonts w:ascii="TH SarabunIT๙" w:hAnsi="TH SarabunIT๙" w:cs="TH SarabunIT๙"/>
          <w:sz w:val="32"/>
          <w:szCs w:val="32"/>
          <w:cs/>
        </w:rPr>
        <w:t>การรับรู้รากเหง้าและอัตลักษณ์ของตนเองรวมถึง</w:t>
      </w:r>
      <w:r w:rsidR="0001589E" w:rsidRPr="00AF7ADC">
        <w:rPr>
          <w:rFonts w:ascii="TH SarabunIT๙" w:hAnsi="TH SarabunIT๙" w:cs="TH SarabunIT๙"/>
          <w:sz w:val="32"/>
          <w:szCs w:val="32"/>
          <w:cs/>
        </w:rPr>
        <w:t>ความเข้มแข็งของชุมชน</w:t>
      </w:r>
      <w:r w:rsidR="0073633B" w:rsidRPr="00AF7ADC">
        <w:rPr>
          <w:rFonts w:ascii="TH SarabunIT๙" w:hAnsi="TH SarabunIT๙" w:cs="TH SarabunIT๙"/>
          <w:sz w:val="32"/>
          <w:szCs w:val="32"/>
          <w:cs/>
        </w:rPr>
        <w:t>ก็</w:t>
      </w:r>
      <w:r w:rsidR="0001589E" w:rsidRPr="00AF7ADC">
        <w:rPr>
          <w:rFonts w:ascii="TH SarabunIT๙" w:hAnsi="TH SarabunIT๙" w:cs="TH SarabunIT๙"/>
          <w:sz w:val="32"/>
          <w:szCs w:val="32"/>
          <w:cs/>
        </w:rPr>
        <w:t>ลดน้อยถอยลงตามไปด้วย เป็นต้น</w:t>
      </w:r>
    </w:p>
    <w:p w14:paraId="3D129462" w14:textId="659F9633" w:rsidR="005E2172" w:rsidRPr="00AF7ADC" w:rsidRDefault="0001589E" w:rsidP="00D4355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โครงการสำรวจเก็บรวบรวมทรัพยากรภายใต้รัศมีอย่างน้อย 50 กิโลเมตร ของมหาวิทยาลัยราชภัฏพระนคร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สำรวจและเก็บรวบรวมทรัพยากรวัฒนธรรมและภูมิปัญญาในพื้นที่ชุมชมไทยรามัญแป้นทอง  แขวงสามวาตะวันตก เขตคลองสามวา กรุงเทพมหานคร</w:t>
      </w:r>
      <w:r w:rsidR="00BC0CED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  <w:r w:rsidR="001B3F4F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จึงมีเป้าหมายในการทำงานด</w:t>
      </w:r>
      <w:r w:rsidR="0016040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้านการอนุรักษ์เชิงรุกด้วยการแสวงหา สำรวจ และเก็บรวบรวมทรัพยากรวัฒนธรรมและภูมิ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16040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ปญญาในพื้นที่ชุมชนไทยรามัญแป้นทอง เพื่อให้ได้องค์ความรู้สำหรับการ</w:t>
      </w:r>
      <w:r w:rsidR="005E2172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สืบทอด การปรับประยุกต์ </w:t>
      </w:r>
      <w:r w:rsidR="00C95F8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อีกทั้งได้ฐานข้อมูลและสื่อประชาสัมพันธ์องค์ความรู้ด้านทรัพยากรวัฒนธรรมและภูมิปัญญหาในพื้นที่ชุมชนไทยรามัญแป้นทอง เพื่อการ</w:t>
      </w:r>
      <w:r w:rsidR="005E2172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ส่งเสริมเผยแพร่เพื่อธำรงรักษาความยั่งยืนของ</w:t>
      </w:r>
      <w:r w:rsidR="0016040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ทรัพยากรวัฒนธรรมและภูมิ</w:t>
      </w:r>
      <w:r w:rsidR="00D4355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16040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ปญญา</w:t>
      </w:r>
      <w:r w:rsidR="00A0345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ต่อไป</w:t>
      </w:r>
    </w:p>
    <w:p w14:paraId="2F08DC88" w14:textId="77777777" w:rsidR="00083770" w:rsidRPr="00AF7ADC" w:rsidRDefault="00083770" w:rsidP="003C50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329D7F" w14:textId="77777777" w:rsidR="001A60F9" w:rsidRPr="00AF7ADC" w:rsidRDefault="002A7C67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A60F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59D0EF65" w14:textId="77777777" w:rsidR="00C465E4" w:rsidRPr="00AF7ADC" w:rsidRDefault="00C465E4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3F7CE2DD" w14:textId="1D945AE7" w:rsidR="001A60F9" w:rsidRPr="00AF7ADC" w:rsidRDefault="007D00BD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32665" w:rsidRPr="00AF7ADC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160405" w:rsidRPr="00AF7ADC">
        <w:rPr>
          <w:rFonts w:ascii="TH SarabunIT๙" w:hAnsi="TH SarabunIT๙" w:cs="TH SarabunIT๙"/>
          <w:sz w:val="32"/>
          <w:szCs w:val="32"/>
          <w:cs/>
        </w:rPr>
        <w:t>แสวงหาและ</w:t>
      </w:r>
      <w:r w:rsidR="00632665" w:rsidRPr="00AF7ADC">
        <w:rPr>
          <w:rFonts w:ascii="TH SarabunIT๙" w:hAnsi="TH SarabunIT๙" w:cs="TH SarabunIT๙"/>
          <w:sz w:val="32"/>
          <w:szCs w:val="32"/>
          <w:cs/>
        </w:rPr>
        <w:t>สำรวจ</w:t>
      </w:r>
      <w:r w:rsidR="003D6E3B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</w:t>
      </w:r>
      <w:r w:rsidR="008D4775" w:rsidRPr="00AF7ADC">
        <w:rPr>
          <w:rFonts w:ascii="TH SarabunIT๙" w:hAnsi="TH SarabunIT๙" w:cs="TH SarabunIT๙"/>
          <w:sz w:val="32"/>
          <w:szCs w:val="32"/>
          <w:cs/>
        </w:rPr>
        <w:t>ในพื้นที่ชุมชนไทยรามัญแป้นทอง</w:t>
      </w:r>
    </w:p>
    <w:p w14:paraId="351804B7" w14:textId="31888352" w:rsidR="004C0D9C" w:rsidRPr="00AF7ADC" w:rsidRDefault="004C0D9C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8D4775" w:rsidRPr="00AF7ADC">
        <w:rPr>
          <w:rFonts w:ascii="TH SarabunIT๙" w:hAnsi="TH SarabunIT๙" w:cs="TH SarabunIT๙"/>
          <w:sz w:val="32"/>
          <w:szCs w:val="32"/>
          <w:cs/>
        </w:rPr>
        <w:t>เพื่อรวบรวมองค์ความรู้</w:t>
      </w:r>
      <w:r w:rsidR="003D6E3B" w:rsidRPr="00AF7ADC">
        <w:rPr>
          <w:rFonts w:ascii="TH SarabunIT๙" w:hAnsi="TH SarabunIT๙" w:cs="TH SarabunIT๙"/>
          <w:sz w:val="32"/>
          <w:szCs w:val="32"/>
          <w:cs/>
        </w:rPr>
        <w:t>ด้านทรัพยากรวัฒนธรรมและภูมิปญญา</w:t>
      </w:r>
      <w:r w:rsidR="00FF7AB6" w:rsidRPr="00AF7ADC">
        <w:rPr>
          <w:rFonts w:ascii="TH SarabunIT๙" w:hAnsi="TH SarabunIT๙" w:cs="TH SarabunIT๙"/>
          <w:sz w:val="32"/>
          <w:szCs w:val="32"/>
          <w:cs/>
        </w:rPr>
        <w:t>พื้นที่ชุมชนไทยรามัญแป้นทอง</w:t>
      </w:r>
    </w:p>
    <w:p w14:paraId="75799E71" w14:textId="77777777" w:rsidR="00FE364A" w:rsidRPr="00AF7ADC" w:rsidRDefault="00FE364A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5C05D92" w14:textId="77777777" w:rsidR="003F2DEA" w:rsidRPr="00AF7ADC" w:rsidRDefault="003F2DEA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4FD28214" w14:textId="4C7A0422" w:rsidR="00FF7AB6" w:rsidRPr="00AF7ADC" w:rsidRDefault="003F2DEA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59D52383" w14:textId="394B3C4F" w:rsidR="00FF7AB6" w:rsidRPr="00AF7ADC" w:rsidRDefault="00E74009" w:rsidP="001F216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7AB6" w:rsidRPr="00AF7ADC">
        <w:rPr>
          <w:rFonts w:ascii="TH SarabunIT๙" w:hAnsi="TH SarabunIT๙" w:cs="TH SarabunIT๙"/>
          <w:sz w:val="32"/>
          <w:szCs w:val="32"/>
        </w:rPr>
        <w:t>1</w:t>
      </w:r>
      <w:r w:rsidR="003D6E3B" w:rsidRPr="00AF7ADC">
        <w:rPr>
          <w:rFonts w:ascii="TH SarabunIT๙" w:hAnsi="TH SarabunIT๙" w:cs="TH SarabunIT๙"/>
          <w:sz w:val="32"/>
          <w:szCs w:val="32"/>
          <w:cs/>
        </w:rPr>
        <w:t>. ฐานข้อมูลด้านทรัพยากรวัฒนธรรมและภูมิปญญา</w:t>
      </w:r>
      <w:r w:rsidR="00FF7AB6" w:rsidRPr="00AF7ADC">
        <w:rPr>
          <w:rFonts w:ascii="TH SarabunIT๙" w:hAnsi="TH SarabunIT๙" w:cs="TH SarabunIT๙"/>
          <w:sz w:val="32"/>
          <w:szCs w:val="32"/>
          <w:cs/>
        </w:rPr>
        <w:t>ในพี้นที่ชุมชนไทยรามัญแป้นทอง</w:t>
      </w:r>
    </w:p>
    <w:p w14:paraId="15F78583" w14:textId="7A34B804" w:rsidR="001F216C" w:rsidRPr="00AF7ADC" w:rsidRDefault="00E74009" w:rsidP="001F216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F7AB6" w:rsidRPr="00AF7ADC">
        <w:rPr>
          <w:rFonts w:ascii="TH SarabunIT๙" w:hAnsi="TH SarabunIT๙" w:cs="TH SarabunIT๙"/>
          <w:sz w:val="32"/>
          <w:szCs w:val="32"/>
        </w:rPr>
        <w:t>2</w:t>
      </w:r>
      <w:r w:rsidR="00FF7AB6" w:rsidRPr="00AF7AD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F216C" w:rsidRPr="00AF7ADC">
        <w:rPr>
          <w:rFonts w:ascii="TH SarabunIT๙" w:hAnsi="TH SarabunIT๙" w:cs="TH SarabunIT๙"/>
          <w:sz w:val="32"/>
          <w:szCs w:val="32"/>
          <w:cs/>
        </w:rPr>
        <w:t xml:space="preserve">สื่อประชาสัมพันธ์เพื่อเผยแพร่องค์ความรู้ด้านทรัพยากรวัฒนธรรมและภูมิปญญาของชุมชนไทยรามัญแป้นทองอย่างน้อย 3 ลักษณะ </w:t>
      </w:r>
    </w:p>
    <w:p w14:paraId="63CD4F88" w14:textId="77777777" w:rsidR="00FF7AB6" w:rsidRPr="00AF7ADC" w:rsidRDefault="00FF7AB6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671028D" w14:textId="77777777" w:rsidR="003F2DEA" w:rsidRPr="00AF7ADC" w:rsidRDefault="003F2DEA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AF7ADC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87BB583" w14:textId="49C0EDFB" w:rsidR="00FF7AB6" w:rsidRPr="00AF7ADC" w:rsidRDefault="00E74009" w:rsidP="00E740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6B2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F7AB6" w:rsidRPr="00AF7ADC">
        <w:rPr>
          <w:rFonts w:ascii="TH SarabunIT๙" w:hAnsi="TH SarabunIT๙" w:cs="TH SarabunIT๙"/>
          <w:sz w:val="32"/>
          <w:szCs w:val="32"/>
          <w:cs/>
        </w:rPr>
        <w:t>ฐานข้อมูล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ทรัพยากรวัฒนธรรมและภูมิปญญาในพี้นที่</w:t>
      </w:r>
      <w:r w:rsidR="00FF7AB6" w:rsidRPr="00AF7ADC">
        <w:rPr>
          <w:rFonts w:ascii="TH SarabunIT๙" w:hAnsi="TH SarabunIT๙" w:cs="TH SarabunIT๙"/>
          <w:sz w:val="32"/>
          <w:szCs w:val="32"/>
          <w:cs/>
        </w:rPr>
        <w:t xml:space="preserve">ชุมขนไทยรามัญแป้นทอง เพื่อการอนุรักษ์ 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สืบสานปรับประยุกต์ ส่งเสริมเผยแพร่ และการพัฒนาอย่างยั่งยืน</w:t>
      </w:r>
    </w:p>
    <w:p w14:paraId="5067314F" w14:textId="09768D54" w:rsidR="00B15E9C" w:rsidRPr="00AF7ADC" w:rsidRDefault="00E74009" w:rsidP="00E740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DF6B2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t>2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15E9C" w:rsidRPr="00AF7ADC">
        <w:rPr>
          <w:rFonts w:ascii="TH SarabunIT๙" w:hAnsi="TH SarabunIT๙" w:cs="TH SarabunIT๙"/>
          <w:sz w:val="32"/>
          <w:szCs w:val="32"/>
          <w:cs/>
        </w:rPr>
        <w:t>การสร้างจิตสำนึกในการอนุรักษ์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ทรัพยากรวัฒนธรรมและภูมิปญญาในพี้นที่</w:t>
      </w:r>
      <w:r w:rsidRPr="00AF7ADC">
        <w:rPr>
          <w:rFonts w:ascii="TH SarabunIT๙" w:hAnsi="TH SarabunIT๙" w:cs="TH SarabunIT๙"/>
          <w:sz w:val="32"/>
          <w:szCs w:val="32"/>
          <w:cs/>
        </w:rPr>
        <w:t>ของ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เยาวชน/คนใน</w:t>
      </w:r>
      <w:r w:rsidRPr="00AF7ADC">
        <w:rPr>
          <w:rFonts w:ascii="TH SarabunIT๙" w:hAnsi="TH SarabunIT๙" w:cs="TH SarabunIT๙"/>
          <w:sz w:val="32"/>
          <w:szCs w:val="32"/>
          <w:cs/>
        </w:rPr>
        <w:t>ชุมชนพื้นที่ และประชาชนทั่วไป</w:t>
      </w:r>
    </w:p>
    <w:p w14:paraId="103901C9" w14:textId="24188C82" w:rsidR="008D24D6" w:rsidRPr="00AF7ADC" w:rsidRDefault="00E74009" w:rsidP="00E740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6B2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t>3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60405" w:rsidRPr="00AF7ADC">
        <w:rPr>
          <w:rFonts w:ascii="TH SarabunIT๙" w:hAnsi="TH SarabunIT๙" w:cs="TH SarabunIT๙"/>
          <w:sz w:val="32"/>
          <w:szCs w:val="32"/>
          <w:cs/>
        </w:rPr>
        <w:t>องค์ความรู้สำหรับการสืบทอด การปรับประยุกต์ และการส่งเสริมเผยแพร่เพื่อธำรงรักษาความยั่งยืนของทรัพยากรวัฒนธรรมและภูมิปญญา</w:t>
      </w:r>
    </w:p>
    <w:p w14:paraId="4986B6F0" w14:textId="77777777" w:rsidR="00160405" w:rsidRPr="00AF7ADC" w:rsidRDefault="00160405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dotted"/>
          <w:cs/>
        </w:rPr>
      </w:pPr>
    </w:p>
    <w:p w14:paraId="76062620" w14:textId="77777777" w:rsidR="003F2DEA" w:rsidRPr="00AF7ADC" w:rsidRDefault="003F2DEA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64F19CF9" w14:textId="536FF546" w:rsidR="006853EE" w:rsidRPr="00AF7ADC" w:rsidRDefault="00E265B1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="00313970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>(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>)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="00534FEC"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853EE"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970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53BB" w:rsidRPr="00AF7ADC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 xml:space="preserve">(โปรดระบุ) </w:t>
      </w:r>
      <w:r w:rsidR="006853EE" w:rsidRPr="00AF7ADC">
        <w:rPr>
          <w:rFonts w:ascii="TH SarabunIT๙" w:hAnsi="TH SarabunIT๙" w:cs="TH SarabunIT๙"/>
          <w:sz w:val="32"/>
          <w:szCs w:val="32"/>
          <w:cs/>
        </w:rPr>
        <w:t>ฐานข้อมูล</w:t>
      </w:r>
      <w:r w:rsidR="002E4F44" w:rsidRPr="00AF7ADC">
        <w:rPr>
          <w:rFonts w:ascii="TH SarabunIT๙" w:hAnsi="TH SarabunIT๙" w:cs="TH SarabunIT๙"/>
          <w:sz w:val="32"/>
          <w:szCs w:val="32"/>
          <w:cs/>
        </w:rPr>
        <w:t>และเผยแพร่</w:t>
      </w:r>
      <w:r w:rsidR="00000476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ทรัพยากรวัฒนธรรมและภูมิปญญาในพื้นที่</w:t>
      </w:r>
      <w:r w:rsidR="006853EE" w:rsidRPr="00AF7ADC">
        <w:rPr>
          <w:rFonts w:ascii="TH SarabunIT๙" w:hAnsi="TH SarabunIT๙" w:cs="TH SarabunIT๙"/>
          <w:sz w:val="32"/>
          <w:szCs w:val="32"/>
          <w:cs/>
        </w:rPr>
        <w:t>ชุมชนไทยรามัญแป้นทอง</w:t>
      </w:r>
    </w:p>
    <w:p w14:paraId="241FE655" w14:textId="09215F17" w:rsidR="003F2DEA" w:rsidRPr="00AF7ADC" w:rsidRDefault="006453BB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>.</w:t>
      </w: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="00313970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7ADC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 xml:space="preserve">  (โปรดระบุ) .................</w:t>
      </w:r>
      <w:r w:rsidRPr="00AF7AD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A244D"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970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7ADC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</w:t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="004A244D" w:rsidRPr="00AF7ADC">
        <w:rPr>
          <w:rFonts w:ascii="TH SarabunIT๙" w:hAnsi="TH SarabunIT๙" w:cs="TH SarabunIT๙"/>
          <w:sz w:val="32"/>
          <w:szCs w:val="32"/>
          <w:cs/>
        </w:rPr>
        <w:t>องค์ความรู้สำหรับการสืบทอด การปรับประยุกต์และการส่งเสริมเผยแพร่เพื่อธำรงรักษาความยั่งยืนของทรัพยากรวัฒนธรรมและภูมิปญญา</w:t>
      </w:r>
    </w:p>
    <w:p w14:paraId="76D4179A" w14:textId="77777777" w:rsidR="003C50B8" w:rsidRPr="00AF7ADC" w:rsidRDefault="003C50B8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9A6F26" w14:textId="77777777" w:rsidR="003F2DEA" w:rsidRPr="00AF7ADC" w:rsidRDefault="003F2DEA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5CA6D68D" w14:textId="4C766108" w:rsidR="00534FEC" w:rsidRPr="00AF7ADC" w:rsidRDefault="002E4F44" w:rsidP="003C50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t>1</w:t>
      </w:r>
      <w:r w:rsidRPr="00AF7ADC">
        <w:rPr>
          <w:rFonts w:ascii="TH SarabunIT๙" w:hAnsi="TH SarabunIT๙" w:cs="TH SarabunIT๙"/>
          <w:sz w:val="32"/>
          <w:szCs w:val="32"/>
          <w:cs/>
        </w:rPr>
        <w:t>. ฐานข้อมูล</w:t>
      </w:r>
      <w:r w:rsidR="00C85B7B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ทรัพยากรวัฒนธรรมและภูมิปญญาในพื้นที่ชุมชน</w:t>
      </w:r>
      <w:r w:rsidRPr="00AF7ADC">
        <w:rPr>
          <w:rFonts w:ascii="TH SarabunIT๙" w:hAnsi="TH SarabunIT๙" w:cs="TH SarabunIT๙"/>
          <w:sz w:val="32"/>
          <w:szCs w:val="32"/>
          <w:cs/>
        </w:rPr>
        <w:t>ไทยรามัญแป้นทอง</w:t>
      </w:r>
    </w:p>
    <w:p w14:paraId="6DF4B024" w14:textId="6049B4F8" w:rsidR="003F46F6" w:rsidRPr="00AF7ADC" w:rsidRDefault="00732CA0" w:rsidP="003C50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t>2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E296D" w:rsidRPr="00AF7ADC">
        <w:rPr>
          <w:rFonts w:ascii="TH SarabunIT๙" w:hAnsi="TH SarabunIT๙" w:cs="TH SarabunIT๙"/>
          <w:sz w:val="32"/>
          <w:szCs w:val="32"/>
          <w:cs/>
        </w:rPr>
        <w:t>เอกสารและ/หรือสื่อประชาสัมพันธ์เพื่อ</w:t>
      </w:r>
      <w:r w:rsidR="00C85B7B" w:rsidRPr="00AF7ADC">
        <w:rPr>
          <w:rFonts w:ascii="TH SarabunIT๙" w:hAnsi="TH SarabunIT๙" w:cs="TH SarabunIT๙"/>
          <w:sz w:val="32"/>
          <w:szCs w:val="32"/>
          <w:cs/>
        </w:rPr>
        <w:t>การอนุรักษ์ สืบทอด และส่งเสริม</w:t>
      </w:r>
      <w:r w:rsidR="00FE296D" w:rsidRPr="00AF7ADC">
        <w:rPr>
          <w:rFonts w:ascii="TH SarabunIT๙" w:hAnsi="TH SarabunIT๙" w:cs="TH SarabunIT๙"/>
          <w:sz w:val="32"/>
          <w:szCs w:val="32"/>
          <w:cs/>
        </w:rPr>
        <w:t>เผยแพร่</w:t>
      </w:r>
      <w:r w:rsidR="00C85B7B" w:rsidRPr="00AF7ADC">
        <w:rPr>
          <w:rFonts w:ascii="TH SarabunIT๙" w:hAnsi="TH SarabunIT๙" w:cs="TH SarabunIT๙"/>
          <w:sz w:val="32"/>
          <w:szCs w:val="32"/>
          <w:cs/>
        </w:rPr>
        <w:t>ทรัพยากรวัฒนธรรมและภูมิปญญาในพื้นที่ชุมชนไทยรามัญแป้นทอง</w:t>
      </w:r>
    </w:p>
    <w:p w14:paraId="763743E2" w14:textId="77777777" w:rsidR="003F46F6" w:rsidRPr="00AF7ADC" w:rsidRDefault="003F46F6" w:rsidP="003C50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2DA6EC" w14:textId="77777777" w:rsidR="00FF7525" w:rsidRPr="00AF7ADC" w:rsidRDefault="003F2DEA" w:rsidP="003C50B8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3B699A8E" w14:textId="6C3E47EF" w:rsidR="00FF7525" w:rsidRPr="00AF7ADC" w:rsidRDefault="00ED6FE8" w:rsidP="0031397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 xml:space="preserve">นักศึกษา </w:t>
      </w:r>
      <w:r w:rsidR="00C85B7B" w:rsidRPr="00AF7ADC">
        <w:rPr>
          <w:rFonts w:ascii="TH SarabunIT๙" w:hAnsi="TH SarabunIT๙" w:cs="TH SarabunIT๙"/>
          <w:sz w:val="32"/>
          <w:szCs w:val="32"/>
          <w:cs/>
        </w:rPr>
        <w:t>มหาวิทยาลัยราชภัฏพระนคร</w:t>
      </w:r>
      <w:r w:rsidR="00F90711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4A61" w:rsidRPr="00AF7ADC">
        <w:rPr>
          <w:rFonts w:ascii="TH SarabunIT๙" w:hAnsi="TH SarabunIT๙" w:cs="TH SarabunIT๙"/>
          <w:sz w:val="32"/>
          <w:szCs w:val="32"/>
          <w:cs/>
        </w:rPr>
        <w:t>โดยมีนักศึกษาจากคณะวิทยาการจัดการและคณะวิทยาศาสตร์และเทคโนโลยีเป็นผู้ร่วมดำเนินโครงการและร่วมรับผลประโยชน์</w:t>
      </w:r>
    </w:p>
    <w:p w14:paraId="5D5B05DD" w14:textId="7457775A" w:rsidR="00FF7525" w:rsidRPr="00AF7ADC" w:rsidRDefault="00ED6FE8" w:rsidP="002D41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8D24D6" w:rsidRPr="00AF7ADC">
        <w:rPr>
          <w:rFonts w:ascii="TH SarabunIT๙" w:hAnsi="TH SarabunIT๙" w:cs="TH SarabunIT๙"/>
          <w:sz w:val="32"/>
          <w:szCs w:val="32"/>
          <w:cs/>
        </w:rPr>
        <w:t>ไทยรามัญแป้นทองสามารถ</w:t>
      </w:r>
      <w:r w:rsidR="00A50D1A" w:rsidRPr="00AF7ADC">
        <w:rPr>
          <w:rFonts w:ascii="TH SarabunIT๙" w:hAnsi="TH SarabunIT๙" w:cs="TH SarabunIT๙"/>
          <w:sz w:val="32"/>
          <w:szCs w:val="32"/>
          <w:cs/>
        </w:rPr>
        <w:t>อนุรักษ์ สืบทอด สืบสานและปรับประยุกต์ และส่งเสริมเผยแพร่ทรัพยากรวัฒนธรรมและภูมิปญญาในพื้นที่ชุมชนของตนเอง</w:t>
      </w:r>
    </w:p>
    <w:p w14:paraId="07FCC5AE" w14:textId="159E513D" w:rsidR="001B345B" w:rsidRPr="00AF7ADC" w:rsidRDefault="00ED6FE8" w:rsidP="002D418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FF7525" w:rsidRPr="00AF7ADC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8D24D6" w:rsidRPr="00AF7ADC">
        <w:rPr>
          <w:rFonts w:ascii="TH SarabunIT๙" w:hAnsi="TH SarabunIT๙" w:cs="TH SarabunIT๙"/>
          <w:sz w:val="32"/>
          <w:szCs w:val="32"/>
          <w:cs/>
        </w:rPr>
        <w:t>/ประชาชนทั่วไปที่สนใจได้รับความรู้ด้าน</w:t>
      </w:r>
      <w:r w:rsidR="00A50D1A" w:rsidRPr="00AF7ADC">
        <w:rPr>
          <w:rFonts w:ascii="TH SarabunIT๙" w:hAnsi="TH SarabunIT๙" w:cs="TH SarabunIT๙"/>
          <w:sz w:val="32"/>
          <w:szCs w:val="32"/>
          <w:cs/>
        </w:rPr>
        <w:t xml:space="preserve">ทรัพยากรวัฒนธรรมและภูมิปญญาในพื้นที่ชุมชนของชุมชนไทยรามัญแป้นทอง </w:t>
      </w:r>
    </w:p>
    <w:p w14:paraId="07386840" w14:textId="77777777" w:rsidR="00CD337D" w:rsidRPr="00AF7ADC" w:rsidRDefault="00CD337D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041008" w14:textId="77777777" w:rsidR="001A60F9" w:rsidRPr="00AF7ADC" w:rsidRDefault="003F2DEA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8D24D6" w:rsidRPr="00AF7ADC">
        <w:rPr>
          <w:rFonts w:ascii="TH SarabunIT๙" w:hAnsi="TH SarabunIT๙" w:cs="TH SarabunIT๙"/>
          <w:sz w:val="32"/>
          <w:szCs w:val="32"/>
          <w:cs/>
        </w:rPr>
        <w:t xml:space="preserve"> : ชุมชนไทยรามัญแป้นทอง แขวงคลองสามวาตะวันตก เขตคลองสามวา กรุงเพทมหานคร และมหาวิทยาลัยราชภัฎพระนคร </w:t>
      </w:r>
    </w:p>
    <w:p w14:paraId="28E7BFE6" w14:textId="77777777" w:rsidR="004C0D9C" w:rsidRPr="00AF7ADC" w:rsidRDefault="004C0D9C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5DB9AED9" w14:textId="729C4282" w:rsidR="001A60F9" w:rsidRPr="00AF7ADC" w:rsidRDefault="003F2DEA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.....</w:t>
      </w:r>
      <w:r w:rsidR="005C1A66">
        <w:rPr>
          <w:rFonts w:ascii="TH SarabunIT๙" w:hAnsi="TH SarabunIT๙" w:cs="TH SarabunIT๙" w:hint="cs"/>
          <w:b/>
          <w:bCs/>
          <w:sz w:val="32"/>
          <w:szCs w:val="32"/>
          <w:cs/>
        </w:rPr>
        <w:t>๘๖</w:t>
      </w:r>
      <w:r w:rsidR="00313970" w:rsidRPr="00AF7ADC">
        <w:rPr>
          <w:rFonts w:ascii="TH SarabunIT๙" w:hAnsi="TH SarabunIT๙" w:cs="TH SarabunIT๙"/>
          <w:b/>
          <w:bCs/>
          <w:sz w:val="32"/>
          <w:szCs w:val="32"/>
        </w:rPr>
        <w:t>,000</w:t>
      </w:r>
      <w:r w:rsidR="00DE3150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....  บาท</w:t>
      </w:r>
    </w:p>
    <w:p w14:paraId="3775A1EF" w14:textId="06338CAE" w:rsidR="00C465E4" w:rsidRPr="00AF7ADC" w:rsidRDefault="00C465E4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AF7ADC">
        <w:rPr>
          <w:rFonts w:ascii="TH SarabunIT๙" w:hAnsi="TH SarabunIT๙" w:cs="TH SarabunIT๙"/>
          <w:sz w:val="32"/>
          <w:szCs w:val="32"/>
        </w:rPr>
        <w:t xml:space="preserve">1  </w:t>
      </w:r>
      <w:r w:rsidR="00246ABE" w:rsidRPr="00AF7ADC">
        <w:rPr>
          <w:rFonts w:ascii="TH SarabunIT๙" w:hAnsi="TH SarabunIT๙" w:cs="TH SarabunIT๙"/>
          <w:sz w:val="32"/>
          <w:szCs w:val="32"/>
          <w:cs/>
        </w:rPr>
        <w:t>...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…</w:t>
      </w:r>
      <w:r w:rsidR="003C50B8" w:rsidRPr="00AF7ADC">
        <w:rPr>
          <w:rFonts w:ascii="TH SarabunIT๙" w:hAnsi="TH SarabunIT๙" w:cs="TH SarabunIT๙"/>
          <w:sz w:val="32"/>
          <w:szCs w:val="32"/>
          <w:cs/>
        </w:rPr>
        <w:t>....</w:t>
      </w:r>
      <w:r w:rsidR="005C1A66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C50B8" w:rsidRPr="00AF7ADC">
        <w:rPr>
          <w:rFonts w:ascii="TH SarabunIT๙" w:hAnsi="TH SarabunIT๙" w:cs="TH SarabunIT๙"/>
          <w:sz w:val="32"/>
          <w:szCs w:val="32"/>
        </w:rPr>
        <w:t>0,000</w:t>
      </w:r>
      <w:r w:rsidR="00CA53BE" w:rsidRPr="00AF7ADC">
        <w:rPr>
          <w:rFonts w:ascii="TH SarabunIT๙" w:hAnsi="TH SarabunIT๙" w:cs="TH SarabunIT๙"/>
          <w:sz w:val="32"/>
          <w:szCs w:val="32"/>
          <w:cs/>
        </w:rPr>
        <w:t>.</w:t>
      </w:r>
      <w:r w:rsidR="00246ABE" w:rsidRPr="00AF7ADC">
        <w:rPr>
          <w:rFonts w:ascii="TH SarabunIT๙" w:hAnsi="TH SarabunIT๙" w:cs="TH SarabunIT๙"/>
          <w:sz w:val="32"/>
          <w:szCs w:val="32"/>
          <w:cs/>
        </w:rPr>
        <w:t>….…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… บาท</w:t>
      </w:r>
      <w:r w:rsidR="001A60F9"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970" w:rsidRPr="00AF7ADC">
        <w:rPr>
          <w:rFonts w:ascii="TH SarabunIT๙" w:hAnsi="TH SarabunIT๙" w:cs="TH SarabunIT๙"/>
          <w:sz w:val="32"/>
          <w:szCs w:val="32"/>
        </w:rPr>
        <w:t xml:space="preserve"> 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AF7ADC">
        <w:rPr>
          <w:rFonts w:ascii="TH SarabunIT๙" w:hAnsi="TH SarabunIT๙" w:cs="TH SarabunIT๙"/>
          <w:sz w:val="32"/>
          <w:szCs w:val="32"/>
        </w:rPr>
        <w:t xml:space="preserve">2 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…</w:t>
      </w:r>
      <w:r w:rsidR="00246ABE" w:rsidRPr="00AF7ADC">
        <w:rPr>
          <w:rFonts w:ascii="TH SarabunIT๙" w:hAnsi="TH SarabunIT๙" w:cs="TH SarabunIT๙"/>
          <w:sz w:val="32"/>
          <w:szCs w:val="32"/>
          <w:cs/>
        </w:rPr>
        <w:t>…</w:t>
      </w:r>
      <w:r w:rsidR="00CA53BE" w:rsidRPr="00AF7ADC">
        <w:rPr>
          <w:rFonts w:ascii="TH SarabunIT๙" w:hAnsi="TH SarabunIT๙" w:cs="TH SarabunIT๙"/>
          <w:sz w:val="32"/>
          <w:szCs w:val="32"/>
          <w:cs/>
        </w:rPr>
        <w:t>……</w:t>
      </w:r>
      <w:r w:rsidR="005C1A66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3C50B8" w:rsidRPr="00AF7ADC">
        <w:rPr>
          <w:rFonts w:ascii="TH SarabunIT๙" w:hAnsi="TH SarabunIT๙" w:cs="TH SarabunIT๙"/>
          <w:sz w:val="32"/>
          <w:szCs w:val="32"/>
        </w:rPr>
        <w:t>00,000</w:t>
      </w:r>
      <w:r w:rsidR="00CA53BE" w:rsidRPr="00AF7ADC">
        <w:rPr>
          <w:rFonts w:ascii="TH SarabunIT๙" w:hAnsi="TH SarabunIT๙" w:cs="TH SarabunIT๙"/>
          <w:sz w:val="32"/>
          <w:szCs w:val="32"/>
          <w:cs/>
        </w:rPr>
        <w:t>……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36D22544" w14:textId="45820388" w:rsidR="00CA53BE" w:rsidRPr="00AF7ADC" w:rsidRDefault="00C465E4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3C50B8" w:rsidRPr="00AF7A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AF7ADC">
        <w:rPr>
          <w:rFonts w:ascii="TH SarabunIT๙" w:hAnsi="TH SarabunIT๙" w:cs="TH SarabunIT๙"/>
          <w:sz w:val="32"/>
          <w:szCs w:val="32"/>
        </w:rPr>
        <w:t>3</w:t>
      </w:r>
      <w:r w:rsidR="004C05A8" w:rsidRPr="00AF7ADC">
        <w:rPr>
          <w:rFonts w:ascii="TH SarabunIT๙" w:hAnsi="TH SarabunIT๙" w:cs="TH SarabunIT๙"/>
          <w:sz w:val="32"/>
          <w:szCs w:val="32"/>
          <w:cs/>
        </w:rPr>
        <w:t>...........</w:t>
      </w:r>
      <w:r w:rsidR="003C50B8" w:rsidRPr="00AF7ADC">
        <w:rPr>
          <w:rFonts w:ascii="TH SarabunIT๙" w:hAnsi="TH SarabunIT๙" w:cs="TH SarabunIT๙"/>
          <w:sz w:val="32"/>
          <w:szCs w:val="32"/>
          <w:cs/>
        </w:rPr>
        <w:t>..</w:t>
      </w:r>
      <w:r w:rsidR="005C1A66">
        <w:rPr>
          <w:rFonts w:ascii="TH SarabunIT๙" w:hAnsi="TH SarabunIT๙" w:cs="TH SarabunIT๙" w:hint="cs"/>
          <w:sz w:val="32"/>
          <w:szCs w:val="32"/>
          <w:cs/>
        </w:rPr>
        <w:t>๒๖</w:t>
      </w:r>
      <w:r w:rsidR="003C50B8" w:rsidRPr="00AF7ADC">
        <w:rPr>
          <w:rFonts w:ascii="TH SarabunIT๙" w:hAnsi="TH SarabunIT๙" w:cs="TH SarabunIT๙"/>
          <w:sz w:val="32"/>
          <w:szCs w:val="32"/>
        </w:rPr>
        <w:t>,000</w:t>
      </w:r>
      <w:r w:rsidR="004C05A8" w:rsidRPr="00AF7ADC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4C0D9C" w:rsidRPr="00AF7ADC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1A60F9" w:rsidRPr="00AF7ADC">
        <w:rPr>
          <w:rFonts w:ascii="TH SarabunIT๙" w:hAnsi="TH SarabunIT๙" w:cs="TH SarabunIT๙"/>
          <w:sz w:val="32"/>
          <w:szCs w:val="32"/>
        </w:rPr>
        <w:tab/>
      </w:r>
      <w:r w:rsidR="00313970"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AF7ADC">
        <w:rPr>
          <w:rFonts w:ascii="TH SarabunIT๙" w:hAnsi="TH SarabunIT๙" w:cs="TH SarabunIT๙"/>
          <w:sz w:val="32"/>
          <w:szCs w:val="32"/>
        </w:rPr>
        <w:t xml:space="preserve">4 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……</w:t>
      </w:r>
      <w:r w:rsidR="00CA53BE" w:rsidRPr="00AF7ADC">
        <w:rPr>
          <w:rFonts w:ascii="TH SarabunIT๙" w:hAnsi="TH SarabunIT๙" w:cs="TH SarabunIT๙"/>
          <w:sz w:val="32"/>
          <w:szCs w:val="32"/>
          <w:cs/>
        </w:rPr>
        <w:t>……</w:t>
      </w:r>
      <w:r w:rsidR="003C50B8" w:rsidRPr="00AF7AD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246ABE" w:rsidRPr="00AF7ADC">
        <w:rPr>
          <w:rFonts w:ascii="TH SarabunIT๙" w:hAnsi="TH SarabunIT๙" w:cs="TH SarabunIT๙"/>
          <w:sz w:val="32"/>
          <w:szCs w:val="32"/>
          <w:cs/>
        </w:rPr>
        <w:t>…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36EC7A92" w14:textId="77777777" w:rsidR="00D8259D" w:rsidRPr="00AF7ADC" w:rsidRDefault="00327278" w:rsidP="003C50B8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28"/>
          <w:cs/>
        </w:rPr>
      </w:pPr>
      <w:r w:rsidRPr="00AF7ADC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AF7ADC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215C0AE8" w14:textId="11477DC4" w:rsidR="003C50B8" w:rsidRPr="00AF7ADC" w:rsidRDefault="003C50B8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EB085F1" w14:textId="550F622A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A35C996" w14:textId="0C8361A7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45F533" w14:textId="41DC5B7A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DAE28C5" w14:textId="5D5ED20D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AD1750" w14:textId="206422B1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31B242C" w14:textId="77777777" w:rsidR="003C50B8" w:rsidRPr="00AF7ADC" w:rsidRDefault="003C50B8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p w14:paraId="2347872D" w14:textId="77777777" w:rsidR="00D8259D" w:rsidRPr="00AF7ADC" w:rsidRDefault="00D8259D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E859B8" w:rsidRPr="00AF7ADC" w14:paraId="4CB46D54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0A197F00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0F29D894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5366545F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17BF999B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C7481A9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C9F0CA2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E859B8" w:rsidRPr="00AF7ADC" w14:paraId="76F02B15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0D31E7C" w14:textId="77777777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7E455542" w14:textId="418B6728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44E4B97D" w14:textId="1C012E78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15ACDBA3" w14:textId="74606943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2372ACEC" w14:textId="0C435F64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01608FC3" w14:textId="0FAF49BC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7077DDE4" w14:textId="52AC72EF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41885A8E" w14:textId="3CC21929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2706E02A" w14:textId="1B10620A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4DD27849" w14:textId="5E8DE010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1E5D57DF" w14:textId="03D9BC21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7E00C732" w14:textId="5312EA32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7EE6CA69" w14:textId="17AF6073" w:rsidR="001A60F9" w:rsidRPr="00AF7ADC" w:rsidRDefault="001A60F9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E859B8" w:rsidRPr="00AF7ADC" w14:paraId="27A9DA04" w14:textId="77777777" w:rsidTr="00066364">
        <w:trPr>
          <w:trHeight w:val="356"/>
        </w:trPr>
        <w:tc>
          <w:tcPr>
            <w:tcW w:w="2660" w:type="dxa"/>
          </w:tcPr>
          <w:p w14:paraId="76B1B817" w14:textId="366DBA78" w:rsidR="001A60F9" w:rsidRPr="00AF7ADC" w:rsidRDefault="00A50D1A" w:rsidP="003C50B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AF7ADC">
              <w:rPr>
                <w:rFonts w:ascii="TH SarabunIT๙" w:hAnsi="TH SarabunIT๙" w:cs="TH SarabunIT๙"/>
                <w:szCs w:val="32"/>
                <w:cs/>
              </w:rPr>
              <w:t>แสวงหาและ</w:t>
            </w:r>
            <w:r w:rsidR="00BB57D6" w:rsidRPr="00AF7ADC">
              <w:rPr>
                <w:rFonts w:ascii="TH SarabunIT๙" w:hAnsi="TH SarabunIT๙" w:cs="TH SarabunIT๙"/>
                <w:szCs w:val="32"/>
                <w:cs/>
              </w:rPr>
              <w:t>สำรวจ</w:t>
            </w:r>
            <w:r w:rsidRPr="00AF7ADC">
              <w:rPr>
                <w:rFonts w:ascii="TH SarabunIT๙" w:hAnsi="TH SarabunIT๙" w:cs="TH SarabunIT๙"/>
                <w:szCs w:val="32"/>
                <w:cs/>
              </w:rPr>
              <w:t>ทรัพยากรวัฒนธรรมและภูมิปญญาในพื้นที่ชุมชนของชุมชนไทยรามัญแป้นทอง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AF0471D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E4E7A6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97830C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8B68F6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4653C0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4507B0EF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531BA5E7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B86A07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C889F3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7610F55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1962AD7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F6305A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59B8" w:rsidRPr="00AF7ADC" w14:paraId="0C949289" w14:textId="77777777" w:rsidTr="00066364">
        <w:trPr>
          <w:trHeight w:val="356"/>
        </w:trPr>
        <w:tc>
          <w:tcPr>
            <w:tcW w:w="2660" w:type="dxa"/>
          </w:tcPr>
          <w:p w14:paraId="3A1DA5D1" w14:textId="33EB4CA7" w:rsidR="001A60F9" w:rsidRPr="00AF7ADC" w:rsidRDefault="00BB57D6" w:rsidP="003C50B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F7ADC">
              <w:rPr>
                <w:rFonts w:ascii="TH SarabunIT๙" w:hAnsi="TH SarabunIT๙" w:cs="TH SarabunIT๙"/>
                <w:szCs w:val="32"/>
                <w:cs/>
              </w:rPr>
              <w:t>รวบรวมองค์ความรู้</w:t>
            </w:r>
            <w:r w:rsidR="00A50D1A" w:rsidRPr="00AF7ADC">
              <w:rPr>
                <w:rFonts w:ascii="TH SarabunIT๙" w:hAnsi="TH SarabunIT๙" w:cs="TH SarabunIT๙"/>
                <w:szCs w:val="32"/>
                <w:cs/>
              </w:rPr>
              <w:t>ที่เกี่ยวข้องกับทรัพยากรวัฒนธรรมและภูมิปญญาในพื้นที่ชุมชนของชุมชนไทยรามัญแป้นทอง</w:t>
            </w:r>
          </w:p>
        </w:tc>
        <w:tc>
          <w:tcPr>
            <w:tcW w:w="567" w:type="dxa"/>
          </w:tcPr>
          <w:p w14:paraId="1E6F1F04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0598FF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CB3F7B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4F5184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F6E3EF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70931D64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56DB6FCD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5CE9A8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7CB83B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9B4A659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25E6200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9E26048" w14:textId="77777777" w:rsidR="001A60F9" w:rsidRPr="00AF7ADC" w:rsidRDefault="001A60F9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59B8" w:rsidRPr="00AF7ADC" w14:paraId="7F255A56" w14:textId="77777777" w:rsidTr="00066364">
        <w:trPr>
          <w:trHeight w:val="356"/>
        </w:trPr>
        <w:tc>
          <w:tcPr>
            <w:tcW w:w="2660" w:type="dxa"/>
          </w:tcPr>
          <w:p w14:paraId="3AC64638" w14:textId="26ACD0D6" w:rsidR="00D8259D" w:rsidRPr="00AF7ADC" w:rsidRDefault="00A50D1A" w:rsidP="003C50B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F7ADC">
              <w:rPr>
                <w:rFonts w:ascii="TH SarabunIT๙" w:hAnsi="TH SarabunIT๙" w:cs="TH SarabunIT๙"/>
                <w:szCs w:val="32"/>
                <w:cs/>
              </w:rPr>
              <w:t>จัดทำ</w:t>
            </w:r>
            <w:r w:rsidR="00BB57D6" w:rsidRPr="00AF7ADC">
              <w:rPr>
                <w:rFonts w:ascii="TH SarabunIT๙" w:hAnsi="TH SarabunIT๙" w:cs="TH SarabunIT๙"/>
                <w:szCs w:val="32"/>
                <w:cs/>
              </w:rPr>
              <w:t>ฐานข้อมูล</w:t>
            </w:r>
            <w:r w:rsidRPr="00AF7ADC">
              <w:rPr>
                <w:rFonts w:ascii="TH SarabunIT๙" w:hAnsi="TH SarabunIT๙" w:cs="TH SarabunIT๙"/>
                <w:szCs w:val="32"/>
                <w:cs/>
              </w:rPr>
              <w:t>ทรัพยากรวัฒนธรรมและภูมิปญญาในพื้นที่ชุมชนของชุมชนไทยรามัญแป้นทอง</w:t>
            </w:r>
          </w:p>
        </w:tc>
        <w:tc>
          <w:tcPr>
            <w:tcW w:w="567" w:type="dxa"/>
          </w:tcPr>
          <w:p w14:paraId="6380B1E0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34CEEA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F2E078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79A1FED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EC7BA1D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6F3BBD67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61DE1493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C8247F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2CCE7D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DFA6DA6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4D43C8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E2E3E9F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59B8" w:rsidRPr="00AF7ADC" w14:paraId="2CA0C1F5" w14:textId="77777777" w:rsidTr="00313970">
        <w:trPr>
          <w:trHeight w:val="356"/>
        </w:trPr>
        <w:tc>
          <w:tcPr>
            <w:tcW w:w="2660" w:type="dxa"/>
          </w:tcPr>
          <w:p w14:paraId="570789C1" w14:textId="4CD2306D" w:rsidR="00D8259D" w:rsidRPr="00AF7ADC" w:rsidRDefault="00BB57D6" w:rsidP="003C50B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F7ADC">
              <w:rPr>
                <w:rFonts w:ascii="TH SarabunIT๙" w:hAnsi="TH SarabunIT๙" w:cs="TH SarabunIT๙"/>
                <w:szCs w:val="32"/>
                <w:cs/>
              </w:rPr>
              <w:t>จัดทำเอกสารและ/หรือสื่อประชาสัมพันธ์เผยแพร่องค์ความรู้</w:t>
            </w:r>
            <w:r w:rsidR="00A50D1A" w:rsidRPr="00AF7ADC">
              <w:rPr>
                <w:rFonts w:ascii="TH SarabunIT๙" w:hAnsi="TH SarabunIT๙" w:cs="TH SarabunIT๙"/>
                <w:szCs w:val="32"/>
                <w:cs/>
              </w:rPr>
              <w:t>ด้านทรัพยากรวัฒนธรรมและภูมิปญญาในพื้นที่ชุมชนของชุมชนไทยรามัญแป้นทอง</w:t>
            </w:r>
          </w:p>
        </w:tc>
        <w:tc>
          <w:tcPr>
            <w:tcW w:w="567" w:type="dxa"/>
          </w:tcPr>
          <w:p w14:paraId="573C9C56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46664F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6CFC115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2F4168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EED1981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18F86B31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0D34FE10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035553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ED1CC2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74FC84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083D14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01BFC09" w14:textId="77777777" w:rsidR="00D8259D" w:rsidRPr="00AF7ADC" w:rsidRDefault="00D8259D" w:rsidP="003C50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E3DA1EE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0D79FDB5" w14:textId="77777777" w:rsidR="00B82E4A" w:rsidRPr="00AF7ADC" w:rsidRDefault="001A60F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tab/>
      </w:r>
      <w:r w:rsidR="00BB57D6"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F7ADC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="00BB57D6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57D6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AF7ADC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</w:p>
    <w:p w14:paraId="1C06BEDB" w14:textId="77777777" w:rsidR="00B82E4A" w:rsidRPr="00AF7ADC" w:rsidRDefault="001A60F9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AF7ADC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AF7ADC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AF7ADC">
        <w:rPr>
          <w:rFonts w:ascii="TH SarabunIT๙" w:hAnsi="TH SarabunIT๙" w:cs="TH SarabunIT๙"/>
          <w:sz w:val="32"/>
          <w:szCs w:val="32"/>
          <w:cs/>
        </w:rPr>
        <w:t>(กศ.พบ.)</w:t>
      </w:r>
      <w:r w:rsidRPr="00AF7ADC">
        <w:rPr>
          <w:rFonts w:ascii="TH SarabunIT๙" w:hAnsi="TH SarabunIT๙" w:cs="TH SarabunIT๙"/>
          <w:sz w:val="32"/>
          <w:szCs w:val="32"/>
        </w:rPr>
        <w:tab/>
      </w: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AF7ADC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AF7ADC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AF7ADC">
        <w:rPr>
          <w:rFonts w:ascii="TH SarabunIT๙" w:hAnsi="TH SarabunIT๙" w:cs="TH SarabunIT๙"/>
          <w:sz w:val="32"/>
          <w:szCs w:val="32"/>
        </w:rPr>
        <w:tab/>
      </w:r>
    </w:p>
    <w:p w14:paraId="6BCBEAEC" w14:textId="455953AA" w:rsidR="00425666" w:rsidRPr="00AF7ADC" w:rsidRDefault="00697ECC" w:rsidP="0031397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>อื่นๆ (</w:t>
      </w:r>
      <w:r w:rsidR="00522B90" w:rsidRPr="00AF7ADC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AF7ADC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6BA46C01" w14:textId="77777777" w:rsidR="00425666" w:rsidRPr="00AF7ADC" w:rsidRDefault="00425666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16CF7DA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(แตกตัวคูณ)</w:t>
      </w:r>
    </w:p>
    <w:p w14:paraId="4C6D29DB" w14:textId="77777777" w:rsidR="00706D08" w:rsidRPr="00AF7ADC" w:rsidRDefault="00850854" w:rsidP="003C50B8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2EB913A" w14:textId="77777777" w:rsidR="005625C1" w:rsidRPr="00AF7ADC" w:rsidRDefault="00850854" w:rsidP="003C50B8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22F14C4" w14:textId="77777777" w:rsidR="0041701B" w:rsidRPr="00AF7ADC" w:rsidRDefault="00850854" w:rsidP="003C50B8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33C93F9" w14:textId="77777777" w:rsidR="00850854" w:rsidRPr="00AF7ADC" w:rsidRDefault="00850854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="00E3137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605792C" w14:textId="77777777" w:rsidR="00850854" w:rsidRPr="00AF7ADC" w:rsidRDefault="00D74A5E" w:rsidP="003C50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</w:t>
      </w:r>
      <w:r w:rsidR="001E49BE" w:rsidRPr="00AF7ADC">
        <w:rPr>
          <w:rFonts w:ascii="TH SarabunIT๙" w:hAnsi="TH SarabunIT๙" w:cs="TH SarabunIT๙"/>
          <w:sz w:val="32"/>
          <w:szCs w:val="32"/>
          <w:cs/>
        </w:rPr>
        <w:t>,</w:t>
      </w:r>
      <w:r w:rsidRPr="00AF7ADC">
        <w:rPr>
          <w:rFonts w:ascii="TH SarabunIT๙" w:hAnsi="TH SarabunIT๙" w:cs="TH SarabunIT๙"/>
          <w:sz w:val="32"/>
          <w:szCs w:val="32"/>
          <w:cs/>
        </w:rPr>
        <w:t>คร.2  และ คร.3)</w:t>
      </w:r>
    </w:p>
    <w:p w14:paraId="6B064BEC" w14:textId="77777777" w:rsidR="00850854" w:rsidRPr="00AF7ADC" w:rsidRDefault="00850854" w:rsidP="003C50B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E3137A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B9B8CC0" w14:textId="77777777" w:rsidR="00D8259D" w:rsidRPr="00AF7ADC" w:rsidRDefault="00850854" w:rsidP="003C50B8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97390DE" w14:textId="229C7711" w:rsidR="0041701B" w:rsidRPr="00AF7ADC" w:rsidRDefault="00850854" w:rsidP="003C50B8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5C1A66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๘๖</w:t>
      </w:r>
      <w:r w:rsidR="0080670E" w:rsidRPr="00AF7ADC">
        <w:rPr>
          <w:rFonts w:ascii="TH SarabunIT๙" w:hAnsi="TH SarabunIT๙" w:cs="TH SarabunIT๙"/>
          <w:b/>
          <w:bCs/>
          <w:sz w:val="32"/>
          <w:szCs w:val="32"/>
          <w:u w:val="dotted"/>
        </w:rPr>
        <w:t>,000</w:t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E859B8" w:rsidRPr="00AF7ADC" w14:paraId="6E56CFE1" w14:textId="77777777" w:rsidTr="00AF7ADC">
        <w:trPr>
          <w:trHeight w:val="144"/>
          <w:tblHeader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0661012E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5276F2B7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384A2861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0FFBD92C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4BC72ED9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335D07B6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12FD9288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24EB34D7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E859B8" w:rsidRPr="00AF7ADC" w14:paraId="4C38A21E" w14:textId="77777777" w:rsidTr="00AF7ADC">
        <w:trPr>
          <w:trHeight w:val="144"/>
          <w:tblHeader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1371D849" w14:textId="77777777" w:rsidR="00C465E4" w:rsidRPr="00AF7ADC" w:rsidRDefault="00C465E4" w:rsidP="003C50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11833194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11B20F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EE8EB99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8A33A0D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F6ED07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3EFD307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7F70D6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188B8D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AE507A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0523142" w14:textId="77777777" w:rsidR="00C465E4" w:rsidRPr="00AF7ADC" w:rsidRDefault="00C465E4" w:rsidP="003C50B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59B8" w:rsidRPr="00AF7ADC" w14:paraId="737D36FE" w14:textId="77777777" w:rsidTr="00AF7ADC">
        <w:trPr>
          <w:trHeight w:val="144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3B03D61" w14:textId="77777777" w:rsidR="00C465E4" w:rsidRPr="00AF7ADC" w:rsidRDefault="00C465E4" w:rsidP="003C50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2F7BF9" w14:textId="77777777" w:rsidR="00C465E4" w:rsidRPr="00AF7ADC" w:rsidRDefault="00C465E4" w:rsidP="003C50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7B3A8BE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25D5E17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EF3C65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EECD6B2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EF539A4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0B10D4A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3579903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295ECB8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CA72683" w14:textId="77777777" w:rsidR="00C465E4" w:rsidRPr="00AF7ADC" w:rsidRDefault="00C465E4" w:rsidP="003C50B8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59B8" w:rsidRPr="00AF7ADC" w14:paraId="2FFB0765" w14:textId="77777777" w:rsidTr="00FF3348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25B3B273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9D1A922" w14:textId="031C4E1D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5288DD" w14:textId="1A1A6EE0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598EE2" w14:textId="2BA5FE53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CB2CAD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7DA1A5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5AF04A5" w14:textId="7B529EE0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51EF47" w14:textId="7C198D6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0555F9E" w14:textId="7CB663A4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420EA8" w14:textId="02DD3E94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F393033" w14:textId="3012D60B" w:rsidR="0063231C" w:rsidRPr="00AF7ADC" w:rsidRDefault="00FF3348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E859B8" w:rsidRPr="00AF7ADC" w14:paraId="10DE4F6A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4C5772A0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1D54229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57F728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2B1B8B0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06F4DA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0EC42E3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2CEC353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1281E38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B1C26BB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06AC59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50EB90F" w14:textId="3BB87FFD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59B8" w:rsidRPr="00AF7ADC" w14:paraId="1A780CF9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3B995C9E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582DB57" w14:textId="5870006A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 ค่าจัดสนทนากลุ่ม (</w:t>
            </w:r>
            <w:r w:rsidRPr="00AF7ADC">
              <w:rPr>
                <w:rFonts w:ascii="TH SarabunIT๙" w:hAnsi="TH SarabunIT๙" w:cs="TH SarabunIT๙"/>
                <w:sz w:val="28"/>
              </w:rPr>
              <w:t>focus group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) (อาหารกลางวัน) 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150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บาทต่อมื้อ 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x </w:t>
            </w:r>
            <w:r w:rsidR="003C2A33">
              <w:rPr>
                <w:rFonts w:ascii="TH SarabunIT๙" w:hAnsi="TH SarabunIT๙" w:cs="TH SarabunIT๙"/>
                <w:sz w:val="28"/>
              </w:rPr>
              <w:t>5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x 30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254617" w14:textId="76581F19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FE9DA6" w14:textId="6A96B271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F2B31B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BCE0FCA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B409153" w14:textId="463F6E23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150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713E7EF" w14:textId="15A68AE9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1B579F1" w14:textId="620A7FE6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13DC47" w14:textId="724635C8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6F685CE" w14:textId="26497018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๒๒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00</w:t>
            </w:r>
          </w:p>
        </w:tc>
      </w:tr>
      <w:tr w:rsidR="00E859B8" w:rsidRPr="00AF7ADC" w14:paraId="72DABB21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0A967DD5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A6611E5" w14:textId="6CF24163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 ค่าจัดสนทนากลุ่ม (</w:t>
            </w:r>
            <w:r w:rsidRPr="00AF7ADC">
              <w:rPr>
                <w:rFonts w:ascii="TH SarabunIT๙" w:hAnsi="TH SarabunIT๙" w:cs="TH SarabunIT๙"/>
                <w:sz w:val="28"/>
              </w:rPr>
              <w:t>focus group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) (ว่าง) 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>บาทต่อมื้อ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x </w:t>
            </w:r>
            <w:r w:rsidR="003C2A3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x 30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C95CE7" w14:textId="63536B3E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FDD42B" w14:textId="124617E5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1760C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3DA9116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2FCD409" w14:textId="07D7C116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85F04FB" w14:textId="3A092FF0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04EF55E" w14:textId="78377506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27DC02" w14:textId="211DFBBB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4300FCA" w14:textId="1CA07F7D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๓,๗๕๐</w:t>
            </w:r>
          </w:p>
        </w:tc>
      </w:tr>
      <w:tr w:rsidR="00E859B8" w:rsidRPr="00AF7ADC" w14:paraId="688CC0A6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4C49DFD7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91D28E0" w14:textId="5CD093CD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 ค่าเช่าเหมารถพร้อมเชื้อเพลิง (</w:t>
            </w:r>
            <w:r w:rsidRPr="00AF7ADC">
              <w:rPr>
                <w:rFonts w:ascii="TH SarabunIT๙" w:hAnsi="TH SarabunIT๙" w:cs="TH SarabunIT๙"/>
                <w:sz w:val="28"/>
              </w:rPr>
              <w:t>2,500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บาท </w:t>
            </w:r>
            <w:r w:rsidRPr="00AF7ADC">
              <w:rPr>
                <w:rFonts w:ascii="TH SarabunIT๙" w:hAnsi="TH SarabunIT๙" w:cs="TH SarabunIT๙"/>
                <w:sz w:val="28"/>
              </w:rPr>
              <w:t>x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C2A3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5F72F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D8AFCD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DD0A57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EE26E4B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FAE000C" w14:textId="0EEFAA6C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2,500 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144AD2B" w14:textId="7E946A86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2B4182D" w14:textId="7EC0173E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1029C0" w14:textId="5E2AA18B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11E7574" w14:textId="7E270F6E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</w:t>
            </w:r>
            <w:r w:rsidR="003C2A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๑๒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3C2A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๕๐๐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</w:p>
        </w:tc>
      </w:tr>
      <w:tr w:rsidR="00E859B8" w:rsidRPr="00AF7ADC" w14:paraId="437ADA6C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7AC79484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5998197" w14:textId="6226C1C2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-ค่าจ้างเหมาออกแบบและจัดทำสื่อประชาสัมพันธ์เผยแพร่องค์ความรู้ เช่น อินโฟกราฟิก เอกสารความรู้ หรือชุดนิทรรศการ ชุดละ </w:t>
            </w:r>
            <w:r w:rsidRPr="00AF7ADC">
              <w:rPr>
                <w:rFonts w:ascii="TH SarabunIT๙" w:hAnsi="TH SarabunIT๙" w:cs="TH SarabunIT๙"/>
                <w:sz w:val="28"/>
              </w:rPr>
              <w:t xml:space="preserve">5,000 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บาท จำนวน </w:t>
            </w:r>
            <w:r w:rsidR="009020C6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D5E96" w14:textId="3BE2390D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F28D71" w14:textId="5291BBE6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28DFB8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31B947A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41BBEBF" w14:textId="6141FE4A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5,000 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7718898" w14:textId="6700298B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9920C94" w14:textId="62C9C61B" w:rsidR="0063231C" w:rsidRPr="00AF7ADC" w:rsidRDefault="009020C6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F9700B" w14:textId="3F7F4599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ชุด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64C2D83" w14:textId="3881A3B2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</w:t>
            </w:r>
            <w:r w:rsidR="009020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="007B637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E859B8" w:rsidRPr="00AF7ADC" w14:paraId="0D24EE00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</w:tcPr>
          <w:p w14:paraId="0A9156EA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4C01871" w14:textId="632703DE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-ค่าจ้างเหมาถ่ายภาพประกอบการจัดทำฐานข้อมูลและเอกสารความรู้ </w:t>
            </w:r>
            <w:r w:rsidR="00431B79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ครั้ง ๆ ละ </w:t>
            </w:r>
            <w:r w:rsidR="00ED42A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AF7ADC">
              <w:rPr>
                <w:rFonts w:ascii="TH SarabunIT๙" w:hAnsi="TH SarabunIT๙" w:cs="TH SarabunIT๙"/>
                <w:sz w:val="28"/>
              </w:rPr>
              <w:t>,000</w:t>
            </w: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765AD3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873E32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69F370" w14:textId="347349A1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5ACB90D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E43E563" w14:textId="756EC8EE" w:rsidR="0063231C" w:rsidRPr="00AF7ADC" w:rsidRDefault="00ED42A7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,000 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DC3F39D" w14:textId="35D71928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165900D" w14:textId="578D6C5F" w:rsidR="0063231C" w:rsidRPr="00AF7ADC" w:rsidRDefault="00431B79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53F72C" w14:textId="0DA4C16A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03E3285" w14:textId="33687365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</w:t>
            </w:r>
            <w:r w:rsidR="00431B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 w:rsidR="00ED42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๐,๐๐๐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E859B8" w:rsidRPr="00AF7ADC" w14:paraId="38E63BCE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14B2E7E5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E76EBB3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3CEBA6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290CED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1E732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D6F2FD2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D8A7025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2FD01A7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F351EB7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E80B0E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7FCD0E1" w14:textId="622A6191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59B8" w:rsidRPr="00AF7ADC" w14:paraId="290F88ED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73910F3F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F02D3AF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 ค่าวัสดุสำนักงาน เช่น กระดาษ ฟลิบชาร์ต ปากกาเคมี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F9459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6B07E1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1A0BA4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63D88AB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1B0C5CA" w14:textId="5DE644D6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9020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๔๕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5A09CAB" w14:textId="71264C7D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4DA70E22" w14:textId="05FDA93F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D6092B" w14:textId="64573FF5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A2A6FCA" w14:textId="284B01E5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</w:t>
            </w:r>
            <w:r w:rsidR="009020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9020C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</w:p>
        </w:tc>
      </w:tr>
      <w:tr w:rsidR="00E859B8" w:rsidRPr="00AF7ADC" w14:paraId="61F892C3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  <w:hideMark/>
          </w:tcPr>
          <w:p w14:paraId="5404BF31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527A57F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sz w:val="28"/>
                <w:cs/>
              </w:rPr>
              <w:t xml:space="preserve"> -ค่าวัสดุคอมพิวเตอร์ เช่น หมืกพิมพ์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04EC26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E46709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51C094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C55AE6E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E11826E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0C5B950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C62F593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73D520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5C42CD4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E859B8" w:rsidRPr="00AF7ADC" w14:paraId="45D4BF8D" w14:textId="77777777" w:rsidTr="00AF7ADC">
        <w:trPr>
          <w:trHeight w:val="144"/>
        </w:trPr>
        <w:tc>
          <w:tcPr>
            <w:tcW w:w="339" w:type="dxa"/>
            <w:shd w:val="clear" w:color="auto" w:fill="auto"/>
            <w:vAlign w:val="center"/>
          </w:tcPr>
          <w:p w14:paraId="62B5D56A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4C93A31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CA5F36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B38CBB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2AD447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1E6275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DB42B53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3EEDCB5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D95BF28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D32C3D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454D750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859B8" w:rsidRPr="00AF7ADC" w14:paraId="6E3291ED" w14:textId="77777777" w:rsidTr="00AF7ADC">
        <w:trPr>
          <w:trHeight w:val="144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C55380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6210FB8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64E4DB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AC6553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7EABB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B4F003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686208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59690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6EDDAFE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F72374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180989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  <w:tr w:rsidR="0044034B" w:rsidRPr="00AF7ADC" w14:paraId="1B70CD6F" w14:textId="77777777" w:rsidTr="00AF7ADC">
        <w:trPr>
          <w:trHeight w:val="144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515240A" w14:textId="77777777" w:rsidR="0063231C" w:rsidRPr="00AF7ADC" w:rsidRDefault="0063231C" w:rsidP="0063231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7145FB0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7A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3A7A46D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5BB9FE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FB41A7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0129196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368133C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AB6ECA3" w14:textId="77777777" w:rsidR="0063231C" w:rsidRPr="00AF7ADC" w:rsidRDefault="0063231C" w:rsidP="006323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A1358E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1906AAC" w14:textId="77777777" w:rsidR="0063231C" w:rsidRPr="00AF7ADC" w:rsidRDefault="0063231C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C58F30C" w14:textId="1ED5F519" w:rsidR="0063231C" w:rsidRPr="00AF7ADC" w:rsidRDefault="003C2A33" w:rsidP="0063231C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๘๖</w:t>
            </w:r>
            <w:r w:rsidR="0063231C" w:rsidRPr="00AF7ADC">
              <w:rPr>
                <w:rFonts w:ascii="TH SarabunIT๙" w:hAnsi="TH SarabunIT๙" w:cs="TH SarabunIT๙"/>
                <w:b/>
                <w:bCs/>
                <w:sz w:val="28"/>
              </w:rPr>
              <w:t>,000</w:t>
            </w:r>
          </w:p>
        </w:tc>
      </w:tr>
    </w:tbl>
    <w:p w14:paraId="5185D189" w14:textId="77777777" w:rsidR="00CD337D" w:rsidRPr="00AF7ADC" w:rsidRDefault="00CD337D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5C44B6D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268E5DE1" w14:textId="77777777" w:rsidR="001A60F9" w:rsidRPr="00AF7ADC" w:rsidRDefault="008B0C96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แบบสอบถาม  …</w:t>
      </w:r>
      <w:r w:rsidR="005A3D70" w:rsidRPr="00AF7ADC">
        <w:rPr>
          <w:rFonts w:ascii="TH SarabunIT๙" w:hAnsi="TH SarabunIT๙" w:cs="TH SarabunIT๙"/>
          <w:sz w:val="32"/>
          <w:szCs w:val="32"/>
          <w:cs/>
        </w:rPr>
        <w:t>……………………………….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</w:p>
    <w:p w14:paraId="3EB44CF1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F7ADC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25F888FA" w14:textId="77777777" w:rsidR="001A60F9" w:rsidRPr="00AF7ADC" w:rsidRDefault="008B0C96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………………………………………………</w:t>
      </w:r>
      <w:r w:rsidR="001673AB" w:rsidRPr="00AF7ADC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AF7ADC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4AABA6FA" w14:textId="77777777" w:rsidR="001A60F9" w:rsidRPr="00AF7ADC" w:rsidRDefault="008B0C96" w:rsidP="003C5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572FD2" w:rsidRPr="00AF7ADC">
        <w:rPr>
          <w:rFonts w:ascii="TH SarabunIT๙" w:hAnsi="TH SarabunIT๙" w:cs="TH SarabunIT๙"/>
          <w:sz w:val="32"/>
          <w:szCs w:val="32"/>
          <w:cs/>
        </w:rPr>
        <w:t>อื่น</w:t>
      </w:r>
      <w:r w:rsidR="005625C1" w:rsidRPr="00AF7ADC">
        <w:rPr>
          <w:rFonts w:ascii="TH SarabunIT๙" w:hAnsi="TH SarabunIT๙" w:cs="TH SarabunIT๙"/>
          <w:sz w:val="32"/>
          <w:szCs w:val="32"/>
          <w:cs/>
        </w:rPr>
        <w:t>ๆ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F7ADC">
        <w:rPr>
          <w:rFonts w:ascii="TH SarabunIT๙" w:hAnsi="TH SarabunIT๙" w:cs="TH SarabunIT๙"/>
          <w:sz w:val="32"/>
          <w:szCs w:val="32"/>
          <w:cs/>
        </w:rPr>
        <w:t>..............แบบประเมินโครงการ…………………………………………………………………….</w:t>
      </w:r>
    </w:p>
    <w:p w14:paraId="36319B97" w14:textId="77777777" w:rsidR="005625C1" w:rsidRPr="00AF7ADC" w:rsidRDefault="005625C1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82AB05F" w14:textId="77777777" w:rsidR="001A60F9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AF7ADC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AF7ADC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08BCEF0D" w14:textId="2C5A89BF" w:rsidR="00246ABE" w:rsidRPr="00AF7ADC" w:rsidRDefault="001A60F9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7AD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32B8496" w14:textId="77777777" w:rsidR="00246ABE" w:rsidRPr="00AF7ADC" w:rsidRDefault="00F103DC" w:rsidP="003C50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AF7AD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AF7ADC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478A578B" w14:textId="48AAD89A" w:rsidR="00F103DC" w:rsidRPr="00AF7ADC" w:rsidRDefault="00E859B8" w:rsidP="003C50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</w:pPr>
      <w:r w:rsidRPr="00AF7ADC">
        <w:rPr>
          <w:rFonts w:ascii="TH SarabunIT๙" w:hAnsi="TH SarabunIT๙" w:cs="TH SarabunIT๙"/>
          <w:noProof/>
          <w:sz w:val="32"/>
          <w:szCs w:val="32"/>
          <w:lang w:val="th-TH"/>
        </w:rPr>
        <w:drawing>
          <wp:anchor distT="0" distB="0" distL="114300" distR="114300" simplePos="0" relativeHeight="251663872" behindDoc="0" locked="0" layoutInCell="1" allowOverlap="1" wp14:anchorId="68E88848" wp14:editId="278E6913">
            <wp:simplePos x="0" y="0"/>
            <wp:positionH relativeFrom="column">
              <wp:posOffset>3911600</wp:posOffset>
            </wp:positionH>
            <wp:positionV relativeFrom="paragraph">
              <wp:posOffset>195580</wp:posOffset>
            </wp:positionV>
            <wp:extent cx="495300" cy="381000"/>
            <wp:effectExtent l="0" t="0" r="0" b="0"/>
            <wp:wrapNone/>
            <wp:docPr id="1" name="Picture 1" descr="Nitta 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tta Sig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4D3C4D" w14:textId="4054CAEE" w:rsidR="00D8259D" w:rsidRPr="00AF7ADC" w:rsidRDefault="00D8259D" w:rsidP="003C50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B0F106B" w14:textId="75A86953" w:rsidR="001A60F9" w:rsidRPr="00AF7ADC" w:rsidRDefault="003B53DB" w:rsidP="003C50B8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  <w:t xml:space="preserve"> ……………………………………..........…</w:t>
      </w:r>
    </w:p>
    <w:p w14:paraId="7BF5A66B" w14:textId="274CCEEB" w:rsidR="003B53DB" w:rsidRPr="00AF7ADC" w:rsidRDefault="003B53DB" w:rsidP="003C50B8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ab/>
      </w:r>
      <w:r w:rsidR="00624A61" w:rsidRPr="00AF7ADC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AF7ADC">
        <w:rPr>
          <w:rFonts w:ascii="TH SarabunIT๙" w:hAnsi="TH SarabunIT๙" w:cs="TH SarabunIT๙"/>
          <w:sz w:val="32"/>
          <w:szCs w:val="32"/>
          <w:cs/>
        </w:rPr>
        <w:t>(</w:t>
      </w:r>
      <w:r w:rsidR="00624A61" w:rsidRPr="00AF7ADC">
        <w:rPr>
          <w:rFonts w:ascii="TH SarabunIT๙" w:hAnsi="TH SarabunIT๙" w:cs="TH SarabunIT๙"/>
          <w:sz w:val="32"/>
          <w:szCs w:val="32"/>
          <w:cs/>
        </w:rPr>
        <w:t xml:space="preserve"> ผศ.ดร.นิษฐา หรุ่นเกษม </w:t>
      </w:r>
      <w:r w:rsidRPr="00AF7ADC">
        <w:rPr>
          <w:rFonts w:ascii="TH SarabunIT๙" w:hAnsi="TH SarabunIT๙" w:cs="TH SarabunIT๙"/>
          <w:sz w:val="32"/>
          <w:szCs w:val="32"/>
          <w:cs/>
        </w:rPr>
        <w:t>)</w:t>
      </w:r>
    </w:p>
    <w:p w14:paraId="19FE5700" w14:textId="799A8982" w:rsidR="001A60F9" w:rsidRPr="00AF7ADC" w:rsidRDefault="001A60F9" w:rsidP="003C50B8">
      <w:pPr>
        <w:spacing w:after="0" w:line="240" w:lineRule="auto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624A61" w:rsidRPr="00AF7ADC">
        <w:rPr>
          <w:rFonts w:ascii="TH SarabunIT๙" w:hAnsi="TH SarabunIT๙" w:cs="TH SarabunIT๙"/>
          <w:sz w:val="32"/>
          <w:szCs w:val="32"/>
          <w:cs/>
        </w:rPr>
        <w:t>อาจารย์สาขาวิชานิเทศศาสตร์ คณะวิทยาการจัดการ</w:t>
      </w:r>
    </w:p>
    <w:p w14:paraId="4D5C65DA" w14:textId="6F8ED575" w:rsidR="002F61D3" w:rsidRPr="00AF7ADC" w:rsidRDefault="00C00137" w:rsidP="003C50B8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AF7ADC">
        <w:rPr>
          <w:rFonts w:ascii="TH SarabunIT๙" w:hAnsi="TH SarabunIT๙" w:cs="TH SarabunIT๙"/>
          <w:sz w:val="32"/>
          <w:szCs w:val="32"/>
          <w:cs/>
        </w:rPr>
        <w:t>(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AF7ADC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="001A60F9" w:rsidRPr="00AF7ADC">
        <w:rPr>
          <w:rFonts w:ascii="TH SarabunIT๙" w:hAnsi="TH SarabunIT๙" w:cs="TH SarabunIT๙"/>
          <w:sz w:val="32"/>
          <w:szCs w:val="32"/>
          <w:cs/>
        </w:rPr>
        <w:t>)</w:t>
      </w:r>
    </w:p>
    <w:p w14:paraId="1EEB7F08" w14:textId="77777777" w:rsidR="00AF7ADC" w:rsidRPr="00AF7ADC" w:rsidRDefault="00AF7ADC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</w:p>
    <w:sectPr w:rsidR="00AF7ADC" w:rsidRPr="00AF7ADC" w:rsidSect="003C50B8">
      <w:footerReference w:type="default" r:id="rId10"/>
      <w:pgSz w:w="11906" w:h="16838"/>
      <w:pgMar w:top="1418" w:right="1440" w:bottom="127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42F20" w14:textId="77777777" w:rsidR="00693E27" w:rsidRDefault="00693E27" w:rsidP="00572FD2">
      <w:pPr>
        <w:spacing w:after="0" w:line="240" w:lineRule="auto"/>
      </w:pPr>
      <w:r>
        <w:separator/>
      </w:r>
    </w:p>
  </w:endnote>
  <w:endnote w:type="continuationSeparator" w:id="0">
    <w:p w14:paraId="5142D301" w14:textId="77777777" w:rsidR="00693E27" w:rsidRDefault="00693E27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0B5E" w14:textId="77777777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C554D" w14:textId="77777777" w:rsidR="00693E27" w:rsidRDefault="00693E27" w:rsidP="00572FD2">
      <w:pPr>
        <w:spacing w:after="0" w:line="240" w:lineRule="auto"/>
      </w:pPr>
      <w:r>
        <w:separator/>
      </w:r>
    </w:p>
  </w:footnote>
  <w:footnote w:type="continuationSeparator" w:id="0">
    <w:p w14:paraId="34BE1CF3" w14:textId="77777777" w:rsidR="00693E27" w:rsidRDefault="00693E27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6"/>
  </w:num>
  <w:num w:numId="9">
    <w:abstractNumId w:val="22"/>
  </w:num>
  <w:num w:numId="10">
    <w:abstractNumId w:val="18"/>
  </w:num>
  <w:num w:numId="11">
    <w:abstractNumId w:val="2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0"/>
  </w:num>
  <w:num w:numId="17">
    <w:abstractNumId w:val="1"/>
  </w:num>
  <w:num w:numId="18">
    <w:abstractNumId w:val="21"/>
  </w:num>
  <w:num w:numId="19">
    <w:abstractNumId w:val="3"/>
  </w:num>
  <w:num w:numId="20">
    <w:abstractNumId w:val="7"/>
  </w:num>
  <w:num w:numId="21">
    <w:abstractNumId w:val="17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0476"/>
    <w:rsid w:val="00000794"/>
    <w:rsid w:val="0001589E"/>
    <w:rsid w:val="00031C4F"/>
    <w:rsid w:val="00045E43"/>
    <w:rsid w:val="00045FFD"/>
    <w:rsid w:val="00046CFF"/>
    <w:rsid w:val="00066364"/>
    <w:rsid w:val="00083770"/>
    <w:rsid w:val="00083FAA"/>
    <w:rsid w:val="000934DC"/>
    <w:rsid w:val="000A04B1"/>
    <w:rsid w:val="000A2904"/>
    <w:rsid w:val="000A6828"/>
    <w:rsid w:val="000B4137"/>
    <w:rsid w:val="000B5001"/>
    <w:rsid w:val="000B6C9D"/>
    <w:rsid w:val="000C2AA3"/>
    <w:rsid w:val="000C6643"/>
    <w:rsid w:val="000D3616"/>
    <w:rsid w:val="000E629A"/>
    <w:rsid w:val="000F2446"/>
    <w:rsid w:val="000F5D45"/>
    <w:rsid w:val="000F72FE"/>
    <w:rsid w:val="001123F1"/>
    <w:rsid w:val="00112CD0"/>
    <w:rsid w:val="001147B6"/>
    <w:rsid w:val="0012114D"/>
    <w:rsid w:val="001257B8"/>
    <w:rsid w:val="00137189"/>
    <w:rsid w:val="00140602"/>
    <w:rsid w:val="001416D1"/>
    <w:rsid w:val="0014223C"/>
    <w:rsid w:val="00143C55"/>
    <w:rsid w:val="00151754"/>
    <w:rsid w:val="00160405"/>
    <w:rsid w:val="00165169"/>
    <w:rsid w:val="001673AB"/>
    <w:rsid w:val="00167818"/>
    <w:rsid w:val="0018269A"/>
    <w:rsid w:val="00183FD6"/>
    <w:rsid w:val="00186011"/>
    <w:rsid w:val="0018752F"/>
    <w:rsid w:val="001914D7"/>
    <w:rsid w:val="0019700F"/>
    <w:rsid w:val="001A0194"/>
    <w:rsid w:val="001A192A"/>
    <w:rsid w:val="001A3EBC"/>
    <w:rsid w:val="001A60F9"/>
    <w:rsid w:val="001B345B"/>
    <w:rsid w:val="001B3F4F"/>
    <w:rsid w:val="001C0344"/>
    <w:rsid w:val="001C5811"/>
    <w:rsid w:val="001C7134"/>
    <w:rsid w:val="001E49BE"/>
    <w:rsid w:val="001E7D68"/>
    <w:rsid w:val="001F0D66"/>
    <w:rsid w:val="001F216C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9331E"/>
    <w:rsid w:val="002A7C67"/>
    <w:rsid w:val="002B0113"/>
    <w:rsid w:val="002B071B"/>
    <w:rsid w:val="002B6F60"/>
    <w:rsid w:val="002D4181"/>
    <w:rsid w:val="002E4F44"/>
    <w:rsid w:val="002F61D3"/>
    <w:rsid w:val="00313970"/>
    <w:rsid w:val="00327278"/>
    <w:rsid w:val="0034402C"/>
    <w:rsid w:val="00345A11"/>
    <w:rsid w:val="00363170"/>
    <w:rsid w:val="0037226A"/>
    <w:rsid w:val="00377070"/>
    <w:rsid w:val="00390CB0"/>
    <w:rsid w:val="003915C5"/>
    <w:rsid w:val="003A007D"/>
    <w:rsid w:val="003B53DB"/>
    <w:rsid w:val="003B614E"/>
    <w:rsid w:val="003B6CC2"/>
    <w:rsid w:val="003B73EE"/>
    <w:rsid w:val="003C2A33"/>
    <w:rsid w:val="003C3475"/>
    <w:rsid w:val="003C50B8"/>
    <w:rsid w:val="003D12C8"/>
    <w:rsid w:val="003D2322"/>
    <w:rsid w:val="003D5513"/>
    <w:rsid w:val="003D6E3B"/>
    <w:rsid w:val="003E76A8"/>
    <w:rsid w:val="003F2DEA"/>
    <w:rsid w:val="003F46F6"/>
    <w:rsid w:val="004020BB"/>
    <w:rsid w:val="00402EAF"/>
    <w:rsid w:val="0041701B"/>
    <w:rsid w:val="00425666"/>
    <w:rsid w:val="00431B79"/>
    <w:rsid w:val="0044034B"/>
    <w:rsid w:val="00441FA0"/>
    <w:rsid w:val="00447518"/>
    <w:rsid w:val="0045513B"/>
    <w:rsid w:val="00462A16"/>
    <w:rsid w:val="00495307"/>
    <w:rsid w:val="00495898"/>
    <w:rsid w:val="004A0E8F"/>
    <w:rsid w:val="004A1497"/>
    <w:rsid w:val="004A244D"/>
    <w:rsid w:val="004A49C3"/>
    <w:rsid w:val="004A7FE6"/>
    <w:rsid w:val="004B1C5F"/>
    <w:rsid w:val="004C05A8"/>
    <w:rsid w:val="004C0D9C"/>
    <w:rsid w:val="004D0999"/>
    <w:rsid w:val="004D4A59"/>
    <w:rsid w:val="004D7387"/>
    <w:rsid w:val="004F059C"/>
    <w:rsid w:val="004F6869"/>
    <w:rsid w:val="00522B90"/>
    <w:rsid w:val="00527946"/>
    <w:rsid w:val="00534FEC"/>
    <w:rsid w:val="00546895"/>
    <w:rsid w:val="005563C1"/>
    <w:rsid w:val="005625C1"/>
    <w:rsid w:val="00564681"/>
    <w:rsid w:val="00570570"/>
    <w:rsid w:val="00572FD2"/>
    <w:rsid w:val="00576250"/>
    <w:rsid w:val="0059690E"/>
    <w:rsid w:val="00596D86"/>
    <w:rsid w:val="005A3D70"/>
    <w:rsid w:val="005A4E79"/>
    <w:rsid w:val="005A69F3"/>
    <w:rsid w:val="005C1A66"/>
    <w:rsid w:val="005C5B4B"/>
    <w:rsid w:val="005D2DB1"/>
    <w:rsid w:val="005D7EDE"/>
    <w:rsid w:val="005E2172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349A"/>
    <w:rsid w:val="00624A61"/>
    <w:rsid w:val="006267BB"/>
    <w:rsid w:val="0063231C"/>
    <w:rsid w:val="00632665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853EE"/>
    <w:rsid w:val="006912F3"/>
    <w:rsid w:val="00693E27"/>
    <w:rsid w:val="00695848"/>
    <w:rsid w:val="00695E7C"/>
    <w:rsid w:val="00697ECC"/>
    <w:rsid w:val="006A7CC7"/>
    <w:rsid w:val="006C609D"/>
    <w:rsid w:val="006D4D82"/>
    <w:rsid w:val="006E044F"/>
    <w:rsid w:val="006E14DC"/>
    <w:rsid w:val="006E772E"/>
    <w:rsid w:val="006F4BF7"/>
    <w:rsid w:val="0070154D"/>
    <w:rsid w:val="00705129"/>
    <w:rsid w:val="00706D08"/>
    <w:rsid w:val="007070DB"/>
    <w:rsid w:val="007149FC"/>
    <w:rsid w:val="00732CA0"/>
    <w:rsid w:val="0073633B"/>
    <w:rsid w:val="00745886"/>
    <w:rsid w:val="00764A89"/>
    <w:rsid w:val="007711CA"/>
    <w:rsid w:val="0077662B"/>
    <w:rsid w:val="0078510C"/>
    <w:rsid w:val="007A4263"/>
    <w:rsid w:val="007A6474"/>
    <w:rsid w:val="007A64C2"/>
    <w:rsid w:val="007B1F3F"/>
    <w:rsid w:val="007B2C54"/>
    <w:rsid w:val="007B3958"/>
    <w:rsid w:val="007B6376"/>
    <w:rsid w:val="007B6A52"/>
    <w:rsid w:val="007C29F8"/>
    <w:rsid w:val="007C62D5"/>
    <w:rsid w:val="007D00BD"/>
    <w:rsid w:val="007D16A0"/>
    <w:rsid w:val="007D75E7"/>
    <w:rsid w:val="007E6224"/>
    <w:rsid w:val="007E77A7"/>
    <w:rsid w:val="0080670E"/>
    <w:rsid w:val="0082512B"/>
    <w:rsid w:val="00832988"/>
    <w:rsid w:val="00844033"/>
    <w:rsid w:val="008468C7"/>
    <w:rsid w:val="00847791"/>
    <w:rsid w:val="00850854"/>
    <w:rsid w:val="00854482"/>
    <w:rsid w:val="00857A93"/>
    <w:rsid w:val="00864566"/>
    <w:rsid w:val="008852E1"/>
    <w:rsid w:val="00886351"/>
    <w:rsid w:val="008A07D3"/>
    <w:rsid w:val="008A0EC0"/>
    <w:rsid w:val="008A3E53"/>
    <w:rsid w:val="008A43A1"/>
    <w:rsid w:val="008A6787"/>
    <w:rsid w:val="008B0C96"/>
    <w:rsid w:val="008B7B95"/>
    <w:rsid w:val="008C6864"/>
    <w:rsid w:val="008D164F"/>
    <w:rsid w:val="008D24D6"/>
    <w:rsid w:val="008D4775"/>
    <w:rsid w:val="008F2866"/>
    <w:rsid w:val="009020C6"/>
    <w:rsid w:val="0090256D"/>
    <w:rsid w:val="00912521"/>
    <w:rsid w:val="00915629"/>
    <w:rsid w:val="0092317E"/>
    <w:rsid w:val="00950272"/>
    <w:rsid w:val="00961639"/>
    <w:rsid w:val="00973486"/>
    <w:rsid w:val="00975736"/>
    <w:rsid w:val="00976CAD"/>
    <w:rsid w:val="00983669"/>
    <w:rsid w:val="009838D8"/>
    <w:rsid w:val="009864C9"/>
    <w:rsid w:val="009A3E7F"/>
    <w:rsid w:val="009A4B8C"/>
    <w:rsid w:val="009A5B2C"/>
    <w:rsid w:val="009A7C06"/>
    <w:rsid w:val="009B1395"/>
    <w:rsid w:val="009C2AC9"/>
    <w:rsid w:val="009E4391"/>
    <w:rsid w:val="009E4B05"/>
    <w:rsid w:val="009E520F"/>
    <w:rsid w:val="009F675D"/>
    <w:rsid w:val="00A02AAE"/>
    <w:rsid w:val="00A03459"/>
    <w:rsid w:val="00A22115"/>
    <w:rsid w:val="00A22E4C"/>
    <w:rsid w:val="00A26E34"/>
    <w:rsid w:val="00A30E75"/>
    <w:rsid w:val="00A41913"/>
    <w:rsid w:val="00A50D1A"/>
    <w:rsid w:val="00A67B07"/>
    <w:rsid w:val="00A85764"/>
    <w:rsid w:val="00A9551D"/>
    <w:rsid w:val="00AB2653"/>
    <w:rsid w:val="00AB3DC6"/>
    <w:rsid w:val="00AB42E7"/>
    <w:rsid w:val="00AB7EF1"/>
    <w:rsid w:val="00AC4058"/>
    <w:rsid w:val="00AD1DBA"/>
    <w:rsid w:val="00AD62BF"/>
    <w:rsid w:val="00AF0A34"/>
    <w:rsid w:val="00AF368B"/>
    <w:rsid w:val="00AF7ADC"/>
    <w:rsid w:val="00B12B1A"/>
    <w:rsid w:val="00B15E9C"/>
    <w:rsid w:val="00B17741"/>
    <w:rsid w:val="00B24AA1"/>
    <w:rsid w:val="00B26047"/>
    <w:rsid w:val="00B440D8"/>
    <w:rsid w:val="00B63608"/>
    <w:rsid w:val="00B66504"/>
    <w:rsid w:val="00B82E4A"/>
    <w:rsid w:val="00B90DE7"/>
    <w:rsid w:val="00B915CE"/>
    <w:rsid w:val="00B95EC9"/>
    <w:rsid w:val="00BB57D6"/>
    <w:rsid w:val="00BC0CED"/>
    <w:rsid w:val="00BC0F20"/>
    <w:rsid w:val="00BC12B9"/>
    <w:rsid w:val="00BC723D"/>
    <w:rsid w:val="00BD743A"/>
    <w:rsid w:val="00BE1179"/>
    <w:rsid w:val="00BE7667"/>
    <w:rsid w:val="00BF1220"/>
    <w:rsid w:val="00BF3896"/>
    <w:rsid w:val="00BF59BC"/>
    <w:rsid w:val="00C00137"/>
    <w:rsid w:val="00C23776"/>
    <w:rsid w:val="00C43983"/>
    <w:rsid w:val="00C4594E"/>
    <w:rsid w:val="00C465E4"/>
    <w:rsid w:val="00C75BD8"/>
    <w:rsid w:val="00C76281"/>
    <w:rsid w:val="00C76E6F"/>
    <w:rsid w:val="00C805AF"/>
    <w:rsid w:val="00C81C4E"/>
    <w:rsid w:val="00C85B7B"/>
    <w:rsid w:val="00C927EC"/>
    <w:rsid w:val="00C95F89"/>
    <w:rsid w:val="00CA53BE"/>
    <w:rsid w:val="00CB74DF"/>
    <w:rsid w:val="00CC3A62"/>
    <w:rsid w:val="00CC6364"/>
    <w:rsid w:val="00CD0228"/>
    <w:rsid w:val="00CD2FAF"/>
    <w:rsid w:val="00CD337D"/>
    <w:rsid w:val="00CE1010"/>
    <w:rsid w:val="00CF20E7"/>
    <w:rsid w:val="00CF2CB3"/>
    <w:rsid w:val="00D101D3"/>
    <w:rsid w:val="00D14069"/>
    <w:rsid w:val="00D25C90"/>
    <w:rsid w:val="00D27153"/>
    <w:rsid w:val="00D4016D"/>
    <w:rsid w:val="00D41C3F"/>
    <w:rsid w:val="00D41CB2"/>
    <w:rsid w:val="00D43559"/>
    <w:rsid w:val="00D44A0A"/>
    <w:rsid w:val="00D44C2A"/>
    <w:rsid w:val="00D608E6"/>
    <w:rsid w:val="00D725ED"/>
    <w:rsid w:val="00D74A5E"/>
    <w:rsid w:val="00D7645F"/>
    <w:rsid w:val="00D8259D"/>
    <w:rsid w:val="00D84FA4"/>
    <w:rsid w:val="00D95132"/>
    <w:rsid w:val="00D9603B"/>
    <w:rsid w:val="00DA649B"/>
    <w:rsid w:val="00DB4057"/>
    <w:rsid w:val="00DC0DDE"/>
    <w:rsid w:val="00DC1936"/>
    <w:rsid w:val="00DC5C02"/>
    <w:rsid w:val="00DD6A0C"/>
    <w:rsid w:val="00DE3150"/>
    <w:rsid w:val="00DF0150"/>
    <w:rsid w:val="00DF6B29"/>
    <w:rsid w:val="00E02BD3"/>
    <w:rsid w:val="00E03E45"/>
    <w:rsid w:val="00E06B1A"/>
    <w:rsid w:val="00E265B1"/>
    <w:rsid w:val="00E3137A"/>
    <w:rsid w:val="00E31802"/>
    <w:rsid w:val="00E4503C"/>
    <w:rsid w:val="00E477C8"/>
    <w:rsid w:val="00E51939"/>
    <w:rsid w:val="00E53228"/>
    <w:rsid w:val="00E5543D"/>
    <w:rsid w:val="00E56E3F"/>
    <w:rsid w:val="00E626DE"/>
    <w:rsid w:val="00E656B3"/>
    <w:rsid w:val="00E74009"/>
    <w:rsid w:val="00E772ED"/>
    <w:rsid w:val="00E81858"/>
    <w:rsid w:val="00E8371E"/>
    <w:rsid w:val="00E859B8"/>
    <w:rsid w:val="00E97BEC"/>
    <w:rsid w:val="00EA12EB"/>
    <w:rsid w:val="00EB7AAE"/>
    <w:rsid w:val="00EC6FC3"/>
    <w:rsid w:val="00ED0240"/>
    <w:rsid w:val="00ED3376"/>
    <w:rsid w:val="00ED42A7"/>
    <w:rsid w:val="00ED6FE8"/>
    <w:rsid w:val="00ED707E"/>
    <w:rsid w:val="00EE2B32"/>
    <w:rsid w:val="00F020E2"/>
    <w:rsid w:val="00F103DC"/>
    <w:rsid w:val="00F2103A"/>
    <w:rsid w:val="00F231BA"/>
    <w:rsid w:val="00F27478"/>
    <w:rsid w:val="00F27F1C"/>
    <w:rsid w:val="00F36653"/>
    <w:rsid w:val="00F40686"/>
    <w:rsid w:val="00F413B3"/>
    <w:rsid w:val="00F504C8"/>
    <w:rsid w:val="00F5778A"/>
    <w:rsid w:val="00F6027A"/>
    <w:rsid w:val="00F81537"/>
    <w:rsid w:val="00F82676"/>
    <w:rsid w:val="00F90711"/>
    <w:rsid w:val="00F91641"/>
    <w:rsid w:val="00F92B19"/>
    <w:rsid w:val="00F97D01"/>
    <w:rsid w:val="00FA67A6"/>
    <w:rsid w:val="00FC74BA"/>
    <w:rsid w:val="00FD0A9E"/>
    <w:rsid w:val="00FD5083"/>
    <w:rsid w:val="00FE1DF9"/>
    <w:rsid w:val="00FE28FF"/>
    <w:rsid w:val="00FE296D"/>
    <w:rsid w:val="00FE364A"/>
    <w:rsid w:val="00FF3348"/>
    <w:rsid w:val="00FF7525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CEABE"/>
  <w15:docId w15:val="{A6C9D986-82DC-44E9-871F-B936F9F9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951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50B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50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50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0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0B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2D575-33AA-47C9-9906-2186755E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1800</Words>
  <Characters>10260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Damrong Roonkaseam</cp:lastModifiedBy>
  <cp:revision>8</cp:revision>
  <cp:lastPrinted>2020-08-13T12:30:00Z</cp:lastPrinted>
  <dcterms:created xsi:type="dcterms:W3CDTF">2021-05-14T13:17:00Z</dcterms:created>
  <dcterms:modified xsi:type="dcterms:W3CDTF">2021-05-14T13:38:00Z</dcterms:modified>
</cp:coreProperties>
</file>